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7" w:type="dxa"/>
        <w:tblLayout w:type="fixed"/>
        <w:tblCellMar>
          <w:left w:w="0" w:type="dxa"/>
          <w:right w:w="0" w:type="dxa"/>
        </w:tblCellMar>
        <w:tblLook w:val="0000" w:firstRow="0" w:lastRow="0" w:firstColumn="0" w:lastColumn="0" w:noHBand="0" w:noVBand="0"/>
      </w:tblPr>
      <w:tblGrid>
        <w:gridCol w:w="1992"/>
        <w:gridCol w:w="2868"/>
        <w:gridCol w:w="106"/>
        <w:gridCol w:w="1841"/>
        <w:gridCol w:w="2840"/>
      </w:tblGrid>
      <w:tr w:rsidR="00F2188A" w14:paraId="7828C3AD" w14:textId="77777777">
        <w:trPr>
          <w:cantSplit/>
          <w:trHeight w:hRule="exact" w:val="360"/>
        </w:trPr>
        <w:tc>
          <w:tcPr>
            <w:tcW w:w="4966" w:type="dxa"/>
            <w:gridSpan w:val="3"/>
          </w:tcPr>
          <w:p w14:paraId="611D7342" w14:textId="77777777" w:rsidR="00F2188A" w:rsidRDefault="00F2188A" w:rsidP="003C3AAF">
            <w:pPr>
              <w:rPr>
                <w:sz w:val="18"/>
              </w:rPr>
            </w:pPr>
          </w:p>
        </w:tc>
        <w:tc>
          <w:tcPr>
            <w:tcW w:w="1841" w:type="dxa"/>
          </w:tcPr>
          <w:p w14:paraId="41DB8FFB" w14:textId="77777777" w:rsidR="00F2188A" w:rsidRDefault="00932AA3" w:rsidP="00F2188A">
            <w:pPr>
              <w:spacing w:line="220" w:lineRule="exact"/>
              <w:rPr>
                <w:rFonts w:cs="Arial"/>
                <w:sz w:val="18"/>
              </w:rPr>
            </w:pPr>
            <w:r>
              <w:rPr>
                <w:rFonts w:ascii="Times New Roman" w:hAnsi="Times New Roman"/>
                <w:noProof/>
                <w:sz w:val="24"/>
                <w:szCs w:val="24"/>
              </w:rPr>
              <w:drawing>
                <wp:anchor distT="0" distB="0" distL="114300" distR="114300" simplePos="0" relativeHeight="251659264" behindDoc="0" locked="0" layoutInCell="1" allowOverlap="1" wp14:anchorId="3278BBFF" wp14:editId="5CD10146">
                  <wp:simplePos x="0" y="0"/>
                  <wp:positionH relativeFrom="column">
                    <wp:posOffset>483611</wp:posOffset>
                  </wp:positionH>
                  <wp:positionV relativeFrom="paragraph">
                    <wp:posOffset>-549910</wp:posOffset>
                  </wp:positionV>
                  <wp:extent cx="1727835" cy="154305"/>
                  <wp:effectExtent l="0" t="0" r="571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154305"/>
                          </a:xfrm>
                          <a:prstGeom prst="rect">
                            <a:avLst/>
                          </a:prstGeom>
                          <a:noFill/>
                        </pic:spPr>
                      </pic:pic>
                    </a:graphicData>
                  </a:graphic>
                  <wp14:sizeRelH relativeFrom="page">
                    <wp14:pctWidth>0</wp14:pctWidth>
                  </wp14:sizeRelH>
                  <wp14:sizeRelV relativeFrom="page">
                    <wp14:pctHeight>0</wp14:pctHeight>
                  </wp14:sizeRelV>
                </wp:anchor>
              </w:drawing>
            </w:r>
          </w:p>
        </w:tc>
        <w:tc>
          <w:tcPr>
            <w:tcW w:w="2840" w:type="dxa"/>
          </w:tcPr>
          <w:p w14:paraId="1F2F6455" w14:textId="77777777" w:rsidR="00F2188A" w:rsidRDefault="00F2188A" w:rsidP="00F2188A">
            <w:pPr>
              <w:spacing w:line="220" w:lineRule="exact"/>
              <w:rPr>
                <w:rFonts w:cs="Arial"/>
                <w:sz w:val="18"/>
              </w:rPr>
            </w:pPr>
          </w:p>
        </w:tc>
      </w:tr>
      <w:tr w:rsidR="00F2188A" w14:paraId="41853B1D" w14:textId="77777777">
        <w:trPr>
          <w:cantSplit/>
        </w:trPr>
        <w:tc>
          <w:tcPr>
            <w:tcW w:w="1992" w:type="dxa"/>
          </w:tcPr>
          <w:p w14:paraId="4EE7C9E5" w14:textId="77777777" w:rsidR="00F2188A" w:rsidRDefault="00F2188A" w:rsidP="00F2188A">
            <w:pPr>
              <w:spacing w:line="220" w:lineRule="exact"/>
              <w:rPr>
                <w:rFonts w:cs="Arial"/>
                <w:sz w:val="18"/>
              </w:rPr>
            </w:pPr>
            <w:r>
              <w:rPr>
                <w:rFonts w:cs="Arial"/>
                <w:sz w:val="18"/>
              </w:rPr>
              <w:t>datum</w:t>
            </w:r>
            <w:r w:rsidR="00D62F74">
              <w:rPr>
                <w:rFonts w:cs="Arial"/>
                <w:sz w:val="18"/>
              </w:rPr>
              <w:t xml:space="preserve"> college</w:t>
            </w:r>
            <w:r>
              <w:rPr>
                <w:rFonts w:cs="Arial"/>
                <w:sz w:val="18"/>
              </w:rPr>
              <w:t>:</w:t>
            </w:r>
          </w:p>
        </w:tc>
        <w:tc>
          <w:tcPr>
            <w:tcW w:w="2868" w:type="dxa"/>
          </w:tcPr>
          <w:p w14:paraId="2D392E62" w14:textId="77777777" w:rsidR="00F2188A" w:rsidRDefault="002560CD" w:rsidP="00F2188A">
            <w:pPr>
              <w:spacing w:line="220" w:lineRule="exact"/>
              <w:rPr>
                <w:rFonts w:cs="Arial"/>
                <w:sz w:val="18"/>
              </w:rPr>
            </w:pPr>
            <w:r>
              <w:rPr>
                <w:rFonts w:cs="Arial"/>
                <w:sz w:val="18"/>
              </w:rPr>
              <w:t>13</w:t>
            </w:r>
            <w:r w:rsidR="00277086">
              <w:rPr>
                <w:rFonts w:cs="Arial"/>
                <w:sz w:val="18"/>
              </w:rPr>
              <w:t xml:space="preserve"> april 2021</w:t>
            </w:r>
          </w:p>
        </w:tc>
        <w:tc>
          <w:tcPr>
            <w:tcW w:w="106" w:type="dxa"/>
          </w:tcPr>
          <w:p w14:paraId="05B5376D" w14:textId="77777777" w:rsidR="00F2188A" w:rsidRDefault="00F2188A" w:rsidP="00F2188A">
            <w:pPr>
              <w:spacing w:line="220" w:lineRule="exact"/>
              <w:rPr>
                <w:rFonts w:cs="Arial"/>
                <w:sz w:val="18"/>
              </w:rPr>
            </w:pPr>
          </w:p>
        </w:tc>
        <w:tc>
          <w:tcPr>
            <w:tcW w:w="1841" w:type="dxa"/>
          </w:tcPr>
          <w:p w14:paraId="141C1190" w14:textId="77777777" w:rsidR="00F2188A" w:rsidRDefault="00F2188A" w:rsidP="00F2188A">
            <w:pPr>
              <w:spacing w:line="220" w:lineRule="exact"/>
              <w:rPr>
                <w:rFonts w:cs="Arial"/>
                <w:sz w:val="18"/>
              </w:rPr>
            </w:pPr>
            <w:r>
              <w:rPr>
                <w:rFonts w:cs="Arial"/>
                <w:sz w:val="18"/>
              </w:rPr>
              <w:t>raad:</w:t>
            </w:r>
          </w:p>
        </w:tc>
        <w:tc>
          <w:tcPr>
            <w:tcW w:w="2840" w:type="dxa"/>
          </w:tcPr>
          <w:p w14:paraId="13DA874C" w14:textId="77777777" w:rsidR="002F59F5" w:rsidRPr="006A0C9F" w:rsidRDefault="00277086" w:rsidP="002F59F5">
            <w:pPr>
              <w:spacing w:line="220" w:lineRule="exact"/>
              <w:rPr>
                <w:rFonts w:cs="Arial"/>
                <w:sz w:val="18"/>
                <w:szCs w:val="18"/>
              </w:rPr>
            </w:pPr>
            <w:r>
              <w:rPr>
                <w:rFonts w:cs="Arial"/>
                <w:sz w:val="18"/>
                <w:szCs w:val="18"/>
              </w:rPr>
              <w:t>Ja, raadsmemo</w:t>
            </w:r>
          </w:p>
        </w:tc>
      </w:tr>
      <w:tr w:rsidR="002F59F5" w14:paraId="1005EFFC" w14:textId="77777777">
        <w:trPr>
          <w:cantSplit/>
        </w:trPr>
        <w:tc>
          <w:tcPr>
            <w:tcW w:w="1992" w:type="dxa"/>
          </w:tcPr>
          <w:p w14:paraId="2F398C78" w14:textId="77777777" w:rsidR="002F59F5" w:rsidRDefault="002F59F5" w:rsidP="00F2188A">
            <w:pPr>
              <w:spacing w:line="220" w:lineRule="exact"/>
              <w:rPr>
                <w:rFonts w:cs="Arial"/>
                <w:sz w:val="18"/>
              </w:rPr>
            </w:pPr>
            <w:r>
              <w:rPr>
                <w:rFonts w:cs="Arial"/>
                <w:sz w:val="18"/>
              </w:rPr>
              <w:t>adviseur:</w:t>
            </w:r>
          </w:p>
        </w:tc>
        <w:tc>
          <w:tcPr>
            <w:tcW w:w="2868" w:type="dxa"/>
          </w:tcPr>
          <w:p w14:paraId="4DCEB5A1" w14:textId="6460490D" w:rsidR="002F59F5" w:rsidRDefault="002F59F5" w:rsidP="00F2188A">
            <w:pPr>
              <w:spacing w:line="220" w:lineRule="exact"/>
              <w:rPr>
                <w:rFonts w:cs="Arial"/>
                <w:sz w:val="18"/>
              </w:rPr>
            </w:pPr>
          </w:p>
        </w:tc>
        <w:tc>
          <w:tcPr>
            <w:tcW w:w="106" w:type="dxa"/>
          </w:tcPr>
          <w:p w14:paraId="0E1AB9C2" w14:textId="77777777" w:rsidR="002F59F5" w:rsidRDefault="002F59F5" w:rsidP="00F2188A">
            <w:pPr>
              <w:spacing w:line="220" w:lineRule="exact"/>
              <w:rPr>
                <w:rFonts w:cs="Arial"/>
                <w:sz w:val="18"/>
              </w:rPr>
            </w:pPr>
          </w:p>
        </w:tc>
        <w:tc>
          <w:tcPr>
            <w:tcW w:w="1841" w:type="dxa"/>
          </w:tcPr>
          <w:p w14:paraId="3254F9E8" w14:textId="77777777" w:rsidR="002F59F5" w:rsidRDefault="002F59F5" w:rsidP="00344955">
            <w:pPr>
              <w:spacing w:line="220" w:lineRule="exact"/>
              <w:rPr>
                <w:rFonts w:cs="Arial"/>
                <w:sz w:val="18"/>
              </w:rPr>
            </w:pPr>
            <w:r>
              <w:rPr>
                <w:rFonts w:cs="Arial"/>
                <w:sz w:val="18"/>
              </w:rPr>
              <w:t>openbaar:</w:t>
            </w:r>
          </w:p>
        </w:tc>
        <w:tc>
          <w:tcPr>
            <w:tcW w:w="2840" w:type="dxa"/>
          </w:tcPr>
          <w:p w14:paraId="0103F621" w14:textId="77777777" w:rsidR="00342FC1" w:rsidRPr="00013D4C" w:rsidRDefault="00277086" w:rsidP="00277086">
            <w:pPr>
              <w:rPr>
                <w:rFonts w:cs="Arial"/>
                <w:sz w:val="18"/>
                <w:szCs w:val="18"/>
              </w:rPr>
            </w:pPr>
            <w:r>
              <w:rPr>
                <w:sz w:val="18"/>
                <w:szCs w:val="18"/>
              </w:rPr>
              <w:t>Openbaar week later</w:t>
            </w:r>
          </w:p>
        </w:tc>
      </w:tr>
      <w:tr w:rsidR="002F59F5" w14:paraId="7A1411D1" w14:textId="77777777">
        <w:trPr>
          <w:cantSplit/>
        </w:trPr>
        <w:tc>
          <w:tcPr>
            <w:tcW w:w="1992" w:type="dxa"/>
          </w:tcPr>
          <w:p w14:paraId="4ED45F87" w14:textId="77777777" w:rsidR="002F59F5" w:rsidRDefault="006C14C6" w:rsidP="00F2188A">
            <w:pPr>
              <w:spacing w:line="220" w:lineRule="exact"/>
              <w:rPr>
                <w:rFonts w:cs="Arial"/>
                <w:sz w:val="18"/>
              </w:rPr>
            </w:pPr>
            <w:r>
              <w:rPr>
                <w:rFonts w:cs="Arial"/>
                <w:sz w:val="18"/>
              </w:rPr>
              <w:t>team</w:t>
            </w:r>
            <w:r w:rsidR="002F59F5">
              <w:rPr>
                <w:rFonts w:cs="Arial"/>
                <w:sz w:val="18"/>
              </w:rPr>
              <w:t>:</w:t>
            </w:r>
          </w:p>
        </w:tc>
        <w:tc>
          <w:tcPr>
            <w:tcW w:w="2868" w:type="dxa"/>
          </w:tcPr>
          <w:p w14:paraId="4461A03D" w14:textId="77777777" w:rsidR="002F59F5" w:rsidRDefault="00277086" w:rsidP="00F2188A">
            <w:pPr>
              <w:spacing w:line="220" w:lineRule="exact"/>
              <w:rPr>
                <w:rFonts w:cs="Arial"/>
                <w:sz w:val="18"/>
              </w:rPr>
            </w:pPr>
            <w:r>
              <w:rPr>
                <w:rFonts w:cs="Arial"/>
                <w:sz w:val="18"/>
              </w:rPr>
              <w:t>Strategie en Beleid</w:t>
            </w:r>
          </w:p>
        </w:tc>
        <w:tc>
          <w:tcPr>
            <w:tcW w:w="106" w:type="dxa"/>
          </w:tcPr>
          <w:p w14:paraId="704D0C63" w14:textId="77777777" w:rsidR="002F59F5" w:rsidRDefault="002F59F5" w:rsidP="00F2188A">
            <w:pPr>
              <w:spacing w:line="220" w:lineRule="exact"/>
              <w:rPr>
                <w:rFonts w:cs="Arial"/>
                <w:sz w:val="18"/>
              </w:rPr>
            </w:pPr>
          </w:p>
        </w:tc>
        <w:tc>
          <w:tcPr>
            <w:tcW w:w="1841" w:type="dxa"/>
          </w:tcPr>
          <w:p w14:paraId="56E13610" w14:textId="77777777" w:rsidR="002F59F5" w:rsidRDefault="002F59F5" w:rsidP="00F2188A">
            <w:pPr>
              <w:spacing w:line="220" w:lineRule="exact"/>
              <w:rPr>
                <w:rFonts w:cs="Arial"/>
                <w:sz w:val="18"/>
              </w:rPr>
            </w:pPr>
          </w:p>
        </w:tc>
        <w:tc>
          <w:tcPr>
            <w:tcW w:w="2840" w:type="dxa"/>
          </w:tcPr>
          <w:p w14:paraId="18E3E6A5" w14:textId="77777777" w:rsidR="002F59F5" w:rsidRDefault="002F59F5" w:rsidP="002F59F5">
            <w:pPr>
              <w:spacing w:line="220" w:lineRule="exact"/>
              <w:rPr>
                <w:rFonts w:cs="Arial"/>
                <w:sz w:val="18"/>
              </w:rPr>
            </w:pPr>
          </w:p>
        </w:tc>
      </w:tr>
      <w:tr w:rsidR="002F59F5" w14:paraId="01CE1B74" w14:textId="77777777">
        <w:trPr>
          <w:cantSplit/>
        </w:trPr>
        <w:tc>
          <w:tcPr>
            <w:tcW w:w="1992" w:type="dxa"/>
          </w:tcPr>
          <w:p w14:paraId="6EFC82DF" w14:textId="77777777" w:rsidR="002F59F5" w:rsidRDefault="002F59F5" w:rsidP="00F2188A">
            <w:pPr>
              <w:spacing w:line="220" w:lineRule="exact"/>
              <w:rPr>
                <w:rFonts w:cs="Arial"/>
                <w:sz w:val="18"/>
              </w:rPr>
            </w:pPr>
          </w:p>
        </w:tc>
        <w:tc>
          <w:tcPr>
            <w:tcW w:w="2868" w:type="dxa"/>
          </w:tcPr>
          <w:p w14:paraId="6835A044" w14:textId="77777777" w:rsidR="002F59F5" w:rsidRDefault="002F59F5" w:rsidP="00F2188A">
            <w:pPr>
              <w:spacing w:line="220" w:lineRule="exact"/>
              <w:rPr>
                <w:rFonts w:cs="Arial"/>
                <w:sz w:val="18"/>
              </w:rPr>
            </w:pPr>
          </w:p>
        </w:tc>
        <w:tc>
          <w:tcPr>
            <w:tcW w:w="106" w:type="dxa"/>
          </w:tcPr>
          <w:p w14:paraId="6C524943" w14:textId="77777777" w:rsidR="002F59F5" w:rsidRDefault="002F59F5" w:rsidP="00F2188A">
            <w:pPr>
              <w:spacing w:line="220" w:lineRule="exact"/>
              <w:rPr>
                <w:rFonts w:cs="Arial"/>
                <w:sz w:val="18"/>
              </w:rPr>
            </w:pPr>
          </w:p>
        </w:tc>
        <w:tc>
          <w:tcPr>
            <w:tcW w:w="1841" w:type="dxa"/>
          </w:tcPr>
          <w:p w14:paraId="2BD17325" w14:textId="77777777" w:rsidR="002F59F5" w:rsidRDefault="002F59F5" w:rsidP="00F2188A">
            <w:pPr>
              <w:spacing w:line="220" w:lineRule="exact"/>
              <w:rPr>
                <w:rFonts w:cs="Arial"/>
                <w:sz w:val="18"/>
              </w:rPr>
            </w:pPr>
            <w:r>
              <w:rPr>
                <w:rFonts w:cs="Arial"/>
                <w:sz w:val="18"/>
              </w:rPr>
              <w:t>registratie nr.:</w:t>
            </w:r>
          </w:p>
        </w:tc>
        <w:tc>
          <w:tcPr>
            <w:tcW w:w="2840" w:type="dxa"/>
          </w:tcPr>
          <w:p w14:paraId="1D3B2A2F" w14:textId="77777777" w:rsidR="002F59F5" w:rsidRDefault="00277086" w:rsidP="00277086">
            <w:pPr>
              <w:spacing w:line="220" w:lineRule="exact"/>
              <w:rPr>
                <w:rFonts w:cs="Arial"/>
                <w:sz w:val="18"/>
              </w:rPr>
            </w:pPr>
            <w:r>
              <w:rPr>
                <w:rFonts w:cs="Arial"/>
                <w:sz w:val="18"/>
                <w:szCs w:val="18"/>
              </w:rPr>
              <w:t>BIC/2021/19087</w:t>
            </w:r>
          </w:p>
        </w:tc>
      </w:tr>
      <w:tr w:rsidR="00A03E77" w14:paraId="6D452B95" w14:textId="77777777" w:rsidTr="00113999">
        <w:trPr>
          <w:cantSplit/>
          <w:trHeight w:val="255"/>
        </w:trPr>
        <w:tc>
          <w:tcPr>
            <w:tcW w:w="1992" w:type="dxa"/>
          </w:tcPr>
          <w:p w14:paraId="5AFFE477" w14:textId="77777777" w:rsidR="00A03E77" w:rsidRDefault="00A03E77" w:rsidP="00113999">
            <w:pPr>
              <w:spacing w:line="220" w:lineRule="exact"/>
              <w:rPr>
                <w:rFonts w:cs="Arial"/>
                <w:sz w:val="18"/>
              </w:rPr>
            </w:pPr>
            <w:r w:rsidRPr="00F15A62">
              <w:rPr>
                <w:rFonts w:cs="Arial"/>
                <w:sz w:val="18"/>
                <w:szCs w:val="18"/>
              </w:rPr>
              <w:t>portefeuillehouder:</w:t>
            </w:r>
          </w:p>
        </w:tc>
        <w:tc>
          <w:tcPr>
            <w:tcW w:w="2868" w:type="dxa"/>
          </w:tcPr>
          <w:p w14:paraId="25EC9355" w14:textId="77777777" w:rsidR="00A03E77" w:rsidRDefault="00277086" w:rsidP="00113999">
            <w:pPr>
              <w:spacing w:line="220" w:lineRule="exact"/>
              <w:rPr>
                <w:rFonts w:cs="Arial"/>
                <w:sz w:val="18"/>
              </w:rPr>
            </w:pPr>
            <w:r>
              <w:rPr>
                <w:rFonts w:cs="Arial"/>
                <w:sz w:val="18"/>
              </w:rPr>
              <w:t>A.W.M. Schoorl</w:t>
            </w:r>
          </w:p>
        </w:tc>
        <w:tc>
          <w:tcPr>
            <w:tcW w:w="106" w:type="dxa"/>
          </w:tcPr>
          <w:p w14:paraId="7FDCF626" w14:textId="77777777" w:rsidR="00A03E77" w:rsidRDefault="00A03E77" w:rsidP="00113999">
            <w:pPr>
              <w:spacing w:line="220" w:lineRule="exact"/>
              <w:rPr>
                <w:rFonts w:cs="Arial"/>
                <w:sz w:val="18"/>
              </w:rPr>
            </w:pPr>
          </w:p>
        </w:tc>
        <w:tc>
          <w:tcPr>
            <w:tcW w:w="1841" w:type="dxa"/>
          </w:tcPr>
          <w:p w14:paraId="5ADBFA94" w14:textId="77777777" w:rsidR="00A03E77" w:rsidRDefault="00A03E77" w:rsidP="00113999">
            <w:pPr>
              <w:spacing w:line="220" w:lineRule="exact"/>
              <w:rPr>
                <w:rFonts w:cs="Arial"/>
                <w:sz w:val="18"/>
              </w:rPr>
            </w:pPr>
            <w:r>
              <w:rPr>
                <w:rFonts w:cs="Arial"/>
                <w:sz w:val="18"/>
              </w:rPr>
              <w:t>zaaknummer</w:t>
            </w:r>
            <w:r w:rsidR="00F15C30">
              <w:rPr>
                <w:rFonts w:cs="Arial"/>
                <w:sz w:val="18"/>
              </w:rPr>
              <w:t>:</w:t>
            </w:r>
          </w:p>
        </w:tc>
        <w:tc>
          <w:tcPr>
            <w:tcW w:w="2840" w:type="dxa"/>
          </w:tcPr>
          <w:p w14:paraId="4428D376" w14:textId="77777777" w:rsidR="00A03E77" w:rsidRDefault="00277086" w:rsidP="00277086">
            <w:pPr>
              <w:spacing w:line="220" w:lineRule="exact"/>
              <w:rPr>
                <w:rFonts w:cs="Arial"/>
                <w:sz w:val="18"/>
              </w:rPr>
            </w:pPr>
            <w:r>
              <w:rPr>
                <w:rFonts w:cs="Arial"/>
                <w:sz w:val="18"/>
                <w:szCs w:val="18"/>
                <w:lang w:val="en-GB"/>
              </w:rPr>
              <w:t>Z/2020/340307</w:t>
            </w:r>
          </w:p>
        </w:tc>
      </w:tr>
      <w:tr w:rsidR="00A03E77" w14:paraId="288C4FCC" w14:textId="77777777">
        <w:trPr>
          <w:cantSplit/>
        </w:trPr>
        <w:tc>
          <w:tcPr>
            <w:tcW w:w="1992" w:type="dxa"/>
          </w:tcPr>
          <w:p w14:paraId="11A5EB8B" w14:textId="77777777" w:rsidR="00A03E77" w:rsidRDefault="00A03E77" w:rsidP="00F2188A">
            <w:pPr>
              <w:spacing w:line="220" w:lineRule="exact"/>
              <w:rPr>
                <w:rFonts w:cs="Arial"/>
                <w:sz w:val="18"/>
              </w:rPr>
            </w:pPr>
          </w:p>
        </w:tc>
        <w:tc>
          <w:tcPr>
            <w:tcW w:w="2868" w:type="dxa"/>
          </w:tcPr>
          <w:p w14:paraId="2549E314" w14:textId="77777777" w:rsidR="00A03E77" w:rsidRDefault="00A03E77" w:rsidP="00F2188A">
            <w:pPr>
              <w:spacing w:line="220" w:lineRule="exact"/>
              <w:rPr>
                <w:rFonts w:cs="Arial"/>
                <w:sz w:val="18"/>
              </w:rPr>
            </w:pPr>
          </w:p>
        </w:tc>
        <w:tc>
          <w:tcPr>
            <w:tcW w:w="106" w:type="dxa"/>
          </w:tcPr>
          <w:p w14:paraId="1E9936DB" w14:textId="77777777" w:rsidR="00A03E77" w:rsidRDefault="00A03E77" w:rsidP="00F2188A">
            <w:pPr>
              <w:spacing w:line="220" w:lineRule="exact"/>
              <w:rPr>
                <w:rFonts w:cs="Arial"/>
                <w:sz w:val="18"/>
              </w:rPr>
            </w:pPr>
          </w:p>
        </w:tc>
        <w:tc>
          <w:tcPr>
            <w:tcW w:w="1841" w:type="dxa"/>
          </w:tcPr>
          <w:p w14:paraId="76DA390F" w14:textId="77777777" w:rsidR="00A03E77" w:rsidRDefault="00A03E77" w:rsidP="00F2188A">
            <w:pPr>
              <w:spacing w:line="220" w:lineRule="exact"/>
              <w:rPr>
                <w:rFonts w:cs="Arial"/>
                <w:sz w:val="18"/>
              </w:rPr>
            </w:pPr>
          </w:p>
        </w:tc>
        <w:tc>
          <w:tcPr>
            <w:tcW w:w="2840" w:type="dxa"/>
          </w:tcPr>
          <w:p w14:paraId="2CCBFBEC" w14:textId="77777777" w:rsidR="00A03E77" w:rsidRDefault="00A03E77" w:rsidP="00F2188A">
            <w:pPr>
              <w:spacing w:line="220" w:lineRule="exact"/>
              <w:rPr>
                <w:rFonts w:cs="Arial"/>
                <w:sz w:val="18"/>
              </w:rPr>
            </w:pPr>
          </w:p>
        </w:tc>
      </w:tr>
    </w:tbl>
    <w:p w14:paraId="29DE0E64" w14:textId="77777777" w:rsidR="00F2188A"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14:paraId="3D197189" w14:textId="77777777">
        <w:trPr>
          <w:trHeight w:hRule="exact" w:val="1985"/>
        </w:trPr>
        <w:tc>
          <w:tcPr>
            <w:tcW w:w="9665" w:type="dxa"/>
          </w:tcPr>
          <w:p w14:paraId="46DADE88" w14:textId="77777777" w:rsidR="00F2188A" w:rsidRDefault="00F2188A" w:rsidP="00F2188A">
            <w:pPr>
              <w:rPr>
                <w:rFonts w:cs="Arial"/>
              </w:rPr>
            </w:pPr>
            <w:r>
              <w:rPr>
                <w:rFonts w:cs="Arial"/>
                <w:b/>
              </w:rPr>
              <w:t>onderwerp:</w:t>
            </w:r>
            <w:r>
              <w:rPr>
                <w:rFonts w:cs="Arial"/>
              </w:rPr>
              <w:t xml:space="preserve"> </w:t>
            </w:r>
          </w:p>
          <w:p w14:paraId="5597D6D4" w14:textId="77777777" w:rsidR="00013D4C" w:rsidRDefault="00277086" w:rsidP="00F2188A">
            <w:pPr>
              <w:rPr>
                <w:rFonts w:cs="Arial"/>
              </w:rPr>
            </w:pPr>
            <w:r>
              <w:rPr>
                <w:rFonts w:cs="Arial"/>
              </w:rPr>
              <w:t>Briefrapport ‘Tussentijdse resultaten RIVM gezondheidsonderzoek IJmond’</w:t>
            </w:r>
          </w:p>
        </w:tc>
      </w:tr>
    </w:tbl>
    <w:p w14:paraId="14256B8A" w14:textId="77777777" w:rsidR="00F2188A"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rsidRPr="006214F7" w14:paraId="6CAD6C55" w14:textId="77777777" w:rsidTr="009812F0">
        <w:trPr>
          <w:trHeight w:hRule="exact" w:val="2060"/>
        </w:trPr>
        <w:tc>
          <w:tcPr>
            <w:tcW w:w="9665" w:type="dxa"/>
          </w:tcPr>
          <w:p w14:paraId="7A9B4DA5" w14:textId="77777777" w:rsidR="00F2188A" w:rsidRDefault="00342FC1" w:rsidP="00F2188A">
            <w:pPr>
              <w:rPr>
                <w:rFonts w:cs="Arial"/>
              </w:rPr>
            </w:pPr>
            <w:r>
              <w:rPr>
                <w:rFonts w:cs="Arial"/>
                <w:b/>
              </w:rPr>
              <w:t>samenvatting</w:t>
            </w:r>
            <w:r w:rsidR="00F2188A" w:rsidRPr="006214F7">
              <w:rPr>
                <w:rFonts w:cs="Arial"/>
                <w:b/>
              </w:rPr>
              <w:t>:</w:t>
            </w:r>
            <w:r w:rsidR="00F2188A" w:rsidRPr="006214F7">
              <w:rPr>
                <w:rFonts w:cs="Arial"/>
              </w:rPr>
              <w:t xml:space="preserve"> </w:t>
            </w:r>
          </w:p>
          <w:p w14:paraId="32FE9BD8" w14:textId="77777777" w:rsidR="007E3761" w:rsidRPr="006214F7" w:rsidRDefault="005D3FB2" w:rsidP="00277086">
            <w:pPr>
              <w:rPr>
                <w:rFonts w:cs="Arial"/>
              </w:rPr>
            </w:pPr>
            <w:r w:rsidRPr="005D3FB2">
              <w:rPr>
                <w:rFonts w:cs="Arial"/>
              </w:rPr>
              <w:t>De Provincie Noord-Holland en de IJmondgemeenten hebben het RIVM gezamenlijk opdracht gegeven voor een breed gezondheidsonderzoek in de IJmond. Het onderzoek verloopt in fases. Het eerste deel is nu gereed en het rapport over de tussentijdse resultaten gezondheidsonderzoek IJmond wordt gedeeld</w:t>
            </w:r>
          </w:p>
        </w:tc>
      </w:tr>
    </w:tbl>
    <w:p w14:paraId="5421E1ED" w14:textId="77777777" w:rsidR="00F2188A" w:rsidRPr="006214F7"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14:paraId="0054DE5A" w14:textId="77777777" w:rsidTr="00B16710">
        <w:trPr>
          <w:cantSplit/>
          <w:trHeight w:hRule="exact" w:val="4925"/>
        </w:trPr>
        <w:tc>
          <w:tcPr>
            <w:tcW w:w="9665" w:type="dxa"/>
            <w:tcBorders>
              <w:bottom w:val="nil"/>
            </w:tcBorders>
          </w:tcPr>
          <w:p w14:paraId="32E5346A" w14:textId="77777777" w:rsidR="00F2188A" w:rsidRDefault="00F2188A" w:rsidP="00F2188A">
            <w:pPr>
              <w:rPr>
                <w:rFonts w:cs="Arial"/>
              </w:rPr>
            </w:pPr>
            <w:r>
              <w:rPr>
                <w:rFonts w:cs="Arial"/>
                <w:b/>
              </w:rPr>
              <w:t>voorgesteld besluit:</w:t>
            </w:r>
            <w:r>
              <w:rPr>
                <w:rFonts w:cs="Arial"/>
              </w:rPr>
              <w:t xml:space="preserve"> </w:t>
            </w:r>
          </w:p>
          <w:p w14:paraId="1E188EE4" w14:textId="77777777" w:rsidR="00925837" w:rsidRDefault="00925837" w:rsidP="00F2188A">
            <w:pPr>
              <w:rPr>
                <w:rFonts w:cs="Arial"/>
              </w:rPr>
            </w:pPr>
            <w:r w:rsidRPr="00925837">
              <w:rPr>
                <w:rFonts w:cs="Arial"/>
              </w:rPr>
              <w:t>Het college besluit:</w:t>
            </w:r>
          </w:p>
          <w:p w14:paraId="2F2E8623" w14:textId="77777777" w:rsidR="005D3FB2" w:rsidRDefault="005D3FB2" w:rsidP="005D3FB2">
            <w:pPr>
              <w:numPr>
                <w:ilvl w:val="0"/>
                <w:numId w:val="4"/>
              </w:numPr>
              <w:rPr>
                <w:rFonts w:cs="Arial"/>
              </w:rPr>
            </w:pPr>
            <w:r w:rsidRPr="005D3FB2">
              <w:rPr>
                <w:rFonts w:cs="Arial"/>
              </w:rPr>
              <w:t xml:space="preserve">Kennis te nemen van het briefrapport ‘‘Tussentijdse resultaten </w:t>
            </w:r>
            <w:r w:rsidR="002560CD">
              <w:rPr>
                <w:rFonts w:cs="Arial"/>
              </w:rPr>
              <w:t xml:space="preserve">RIVM </w:t>
            </w:r>
            <w:r w:rsidRPr="005D3FB2">
              <w:rPr>
                <w:rFonts w:cs="Arial"/>
              </w:rPr>
              <w:t>gezondheidsonderzoek</w:t>
            </w:r>
            <w:r w:rsidR="002560CD">
              <w:rPr>
                <w:rFonts w:cs="Arial"/>
              </w:rPr>
              <w:t>”</w:t>
            </w:r>
            <w:r w:rsidRPr="005D3FB2">
              <w:rPr>
                <w:rFonts w:cs="Arial"/>
              </w:rPr>
              <w:t xml:space="preserve"> </w:t>
            </w:r>
            <w:r w:rsidR="00F670B8">
              <w:rPr>
                <w:rFonts w:cs="Arial"/>
              </w:rPr>
              <w:t>(D/2021/352581).</w:t>
            </w:r>
          </w:p>
          <w:p w14:paraId="26DCC73B" w14:textId="77777777" w:rsidR="005D3FB2" w:rsidRPr="005D3FB2" w:rsidRDefault="005D3FB2" w:rsidP="005D3FB2">
            <w:pPr>
              <w:numPr>
                <w:ilvl w:val="0"/>
                <w:numId w:val="4"/>
              </w:numPr>
              <w:rPr>
                <w:rFonts w:cs="Arial"/>
              </w:rPr>
            </w:pPr>
            <w:r w:rsidRPr="005D3FB2">
              <w:rPr>
                <w:rFonts w:cs="Arial"/>
              </w:rPr>
              <w:t xml:space="preserve">Het briefrapport ‘Tussentijdse resultaten gezondheidsonderzoek IJmond’ ter kennisgeving naar de raad te versturen </w:t>
            </w:r>
            <w:r w:rsidR="00F670B8">
              <w:rPr>
                <w:rFonts w:cs="Arial"/>
              </w:rPr>
              <w:t>via de raadsmemo (BIRM/2021/0823).</w:t>
            </w:r>
          </w:p>
          <w:p w14:paraId="7ED3E617" w14:textId="77777777" w:rsidR="00B16710" w:rsidRPr="00B16710" w:rsidRDefault="00B16710" w:rsidP="00B16710">
            <w:pPr>
              <w:numPr>
                <w:ilvl w:val="0"/>
                <w:numId w:val="4"/>
              </w:numPr>
              <w:rPr>
                <w:rFonts w:cs="Arial"/>
                <w:lang w:val="nl"/>
              </w:rPr>
            </w:pPr>
            <w:r w:rsidRPr="00B16710">
              <w:rPr>
                <w:rFonts w:cs="Arial"/>
              </w:rPr>
              <w:t>Het rapport over de ‘Tussentijdse resultaten gez</w:t>
            </w:r>
            <w:r w:rsidR="00203301">
              <w:rPr>
                <w:rFonts w:cs="Arial"/>
              </w:rPr>
              <w:t xml:space="preserve">ondheidsonderzoek IJmond’ met  </w:t>
            </w:r>
            <w:r w:rsidRPr="00B16710">
              <w:rPr>
                <w:rFonts w:cs="Arial"/>
              </w:rPr>
              <w:t>bijgevoegde brief (INT-21-59948) door Gedeputeerde Staten</w:t>
            </w:r>
            <w:r w:rsidR="008D0DF8">
              <w:rPr>
                <w:rFonts w:cs="Arial"/>
              </w:rPr>
              <w:t>,</w:t>
            </w:r>
            <w:r w:rsidRPr="00B16710">
              <w:rPr>
                <w:rFonts w:cs="Arial"/>
              </w:rPr>
              <w:t xml:space="preserve"> mede </w:t>
            </w:r>
            <w:r w:rsidR="00784F2A">
              <w:rPr>
                <w:rFonts w:cs="Arial"/>
              </w:rPr>
              <w:t>ondertekent door</w:t>
            </w:r>
            <w:r w:rsidRPr="00B16710">
              <w:rPr>
                <w:rFonts w:cs="Arial"/>
              </w:rPr>
              <w:t xml:space="preserve"> de colleges van Burgemeesters en Wethouders van de gemeenten Beverwijk, Heemskerk en Velsen, te laten sturen naar staatssecretaris van Infrastructuur en Waterstaat</w:t>
            </w:r>
          </w:p>
          <w:p w14:paraId="222F0162" w14:textId="77777777" w:rsidR="00F2188A" w:rsidRDefault="00B16710" w:rsidP="008D0DF8">
            <w:pPr>
              <w:numPr>
                <w:ilvl w:val="0"/>
                <w:numId w:val="4"/>
              </w:numPr>
              <w:rPr>
                <w:rFonts w:cs="Arial"/>
              </w:rPr>
            </w:pPr>
            <w:r w:rsidRPr="00B16710">
              <w:rPr>
                <w:rFonts w:cs="Arial"/>
                <w:lang w:val="nl"/>
              </w:rPr>
              <w:t>De portefe</w:t>
            </w:r>
            <w:r>
              <w:rPr>
                <w:rFonts w:cs="Arial"/>
                <w:lang w:val="nl"/>
              </w:rPr>
              <w:t xml:space="preserve">uillehouder </w:t>
            </w:r>
            <w:r w:rsidRPr="00B16710">
              <w:rPr>
                <w:rFonts w:cs="Arial"/>
                <w:lang w:val="nl"/>
              </w:rPr>
              <w:t xml:space="preserve"> te machtigen om in samenspraak met de portefeuillehouders van de gemeenten Velsen, </w:t>
            </w:r>
            <w:r w:rsidR="00784F2A">
              <w:rPr>
                <w:rFonts w:cs="Arial"/>
                <w:lang w:val="nl"/>
              </w:rPr>
              <w:t xml:space="preserve">Beverwijk </w:t>
            </w:r>
            <w:r w:rsidRPr="00B16710">
              <w:rPr>
                <w:rFonts w:cs="Arial"/>
                <w:lang w:val="nl"/>
              </w:rPr>
              <w:t xml:space="preserve"> en provincie Noord-Holland redactionele wijzigingen, mits het niet leidt tot wezenlijke wijzigingen van de inhoud, a</w:t>
            </w:r>
            <w:r>
              <w:rPr>
                <w:rFonts w:cs="Arial"/>
                <w:lang w:val="nl"/>
              </w:rPr>
              <w:t xml:space="preserve">an te brengen in de raadsmemo </w:t>
            </w:r>
            <w:r w:rsidRPr="00B16710">
              <w:rPr>
                <w:rFonts w:cs="Arial"/>
              </w:rPr>
              <w:t>( BIRM/2021/0823)</w:t>
            </w:r>
            <w:r>
              <w:rPr>
                <w:rFonts w:cs="Arial"/>
              </w:rPr>
              <w:t xml:space="preserve"> </w:t>
            </w:r>
            <w:r w:rsidRPr="00B16710">
              <w:rPr>
                <w:rFonts w:cs="Arial"/>
                <w:lang w:val="nl"/>
              </w:rPr>
              <w:t xml:space="preserve">en de brief aan de staatsecretaris van Infrastructuur en Waterstaat </w:t>
            </w:r>
            <w:r w:rsidRPr="004812C7">
              <w:rPr>
                <w:rFonts w:cs="Arial"/>
              </w:rPr>
              <w:t>(D/2021/352586).</w:t>
            </w:r>
          </w:p>
        </w:tc>
      </w:tr>
    </w:tbl>
    <w:p w14:paraId="52E2DCB0" w14:textId="77777777" w:rsidR="00F2188A" w:rsidRDefault="00F2188A" w:rsidP="00F2188A">
      <w:pPr>
        <w:spacing w:line="200" w:lineRule="exact"/>
        <w:rPr>
          <w:rFonts w:cs="Arial"/>
        </w:rPr>
      </w:pPr>
    </w:p>
    <w:p w14:paraId="64393C68" w14:textId="77777777" w:rsidR="00F2188A" w:rsidRDefault="00F2188A" w:rsidP="00F2188A">
      <w:pPr>
        <w:spacing w:line="200" w:lineRule="exact"/>
        <w:rPr>
          <w:rFonts w:cs="Arial"/>
        </w:rPr>
      </w:pPr>
    </w:p>
    <w:p w14:paraId="02CF3C4C" w14:textId="77777777" w:rsidR="00342FC1" w:rsidRDefault="00F2188A" w:rsidP="00342FC1">
      <w:pPr>
        <w:rPr>
          <w:rFonts w:cs="Arial"/>
          <w:b/>
        </w:rPr>
      </w:pPr>
      <w:r>
        <w:rPr>
          <w:rFonts w:cs="Arial"/>
        </w:rPr>
        <w:br w:type="page"/>
      </w:r>
      <w:r w:rsidR="00342FC1">
        <w:rPr>
          <w:rFonts w:cs="Arial"/>
          <w:b/>
        </w:rPr>
        <w:lastRenderedPageBreak/>
        <w:t xml:space="preserve">1. </w:t>
      </w:r>
      <w:r w:rsidR="00925837">
        <w:rPr>
          <w:rFonts w:cs="Arial"/>
          <w:b/>
        </w:rPr>
        <w:t>I</w:t>
      </w:r>
      <w:r w:rsidR="00342FC1">
        <w:rPr>
          <w:rFonts w:cs="Arial"/>
          <w:b/>
        </w:rPr>
        <w:t>nleiding</w:t>
      </w:r>
    </w:p>
    <w:p w14:paraId="6348F345" w14:textId="77777777" w:rsidR="005D3FB2" w:rsidRPr="005D3FB2" w:rsidRDefault="005D3FB2" w:rsidP="005D3FB2">
      <w:pPr>
        <w:rPr>
          <w:rFonts w:cs="Arial"/>
        </w:rPr>
      </w:pPr>
      <w:r w:rsidRPr="005D3FB2">
        <w:rPr>
          <w:rFonts w:cs="Arial"/>
        </w:rPr>
        <w:t xml:space="preserve">De provincie Noord- Holland en de IJmondgemeenten hebben het RIVM gezamenlijk opdracht gegeven voor een breed gezondheidsonderzoek in de IJmond. De onderzoeksopzet is gebaseerd op ongeveer 300 vragen van bewoners die zijn gesteld na het eerste RIVM onderzoek naar de zogenoemde grafietregens, </w:t>
      </w:r>
      <w:hyperlink r:id="rId8" w:history="1">
        <w:r w:rsidRPr="005D3FB2">
          <w:rPr>
            <w:rStyle w:val="Hyperlink"/>
            <w:rFonts w:cs="Arial"/>
          </w:rPr>
          <w:t>Project Grafietregen en Gezondheid</w:t>
        </w:r>
      </w:hyperlink>
      <w:r w:rsidRPr="005D3FB2">
        <w:rPr>
          <w:rFonts w:cs="Arial"/>
        </w:rPr>
        <w:t xml:space="preserve">. Een groot deel van die vragen is </w:t>
      </w:r>
      <w:hyperlink r:id="rId9" w:history="1">
        <w:r w:rsidRPr="005D3FB2">
          <w:rPr>
            <w:rStyle w:val="Hyperlink"/>
            <w:rFonts w:cs="Arial"/>
          </w:rPr>
          <w:t>reeds beantwoord</w:t>
        </w:r>
      </w:hyperlink>
      <w:r w:rsidRPr="005D3FB2">
        <w:rPr>
          <w:rFonts w:cs="Arial"/>
        </w:rPr>
        <w:t xml:space="preserve">. </w:t>
      </w:r>
      <w:r w:rsidRPr="005D3FB2">
        <w:rPr>
          <w:rFonts w:cs="Arial"/>
        </w:rPr>
        <w:br/>
        <w:t xml:space="preserve">Voor vragen die nader onderzoek vereisen heeft het RIVM opdracht gekregen voor een vervolg gezondheidsonderzoek. Het onderzoek bestaat uit opeenvolgende fases, met een totale doorlooptijd van 2020-2022. Voor de uitvoering van het onderzoek wordt er samen gewerkt met een klankbordgroep van bewoners en experts. </w:t>
      </w:r>
    </w:p>
    <w:p w14:paraId="00A978BC" w14:textId="77777777" w:rsidR="00A03E77" w:rsidRDefault="00A03E77" w:rsidP="00342FC1">
      <w:pPr>
        <w:rPr>
          <w:rFonts w:cs="Arial"/>
        </w:rPr>
      </w:pPr>
    </w:p>
    <w:p w14:paraId="0089868A" w14:textId="77777777" w:rsidR="00A03E77" w:rsidRPr="00A03E77" w:rsidRDefault="00A03E77" w:rsidP="00342FC1">
      <w:pPr>
        <w:rPr>
          <w:rFonts w:cs="Arial"/>
        </w:rPr>
      </w:pPr>
    </w:p>
    <w:p w14:paraId="36FAFF20" w14:textId="77777777" w:rsidR="00342FC1" w:rsidRDefault="00342FC1" w:rsidP="00342FC1">
      <w:pPr>
        <w:rPr>
          <w:rFonts w:cs="Arial"/>
          <w:b/>
        </w:rPr>
      </w:pPr>
      <w:r>
        <w:rPr>
          <w:rFonts w:cs="Arial"/>
          <w:b/>
        </w:rPr>
        <w:t xml:space="preserve">2. </w:t>
      </w:r>
      <w:r w:rsidR="00925837">
        <w:rPr>
          <w:rFonts w:cs="Arial"/>
          <w:b/>
        </w:rPr>
        <w:t>Kader</w:t>
      </w:r>
    </w:p>
    <w:p w14:paraId="561A4D4B" w14:textId="77777777" w:rsidR="001E1972" w:rsidRDefault="005D3FB2" w:rsidP="00342FC1">
      <w:pPr>
        <w:rPr>
          <w:rFonts w:cs="Arial"/>
        </w:rPr>
      </w:pPr>
      <w:r>
        <w:rPr>
          <w:rFonts w:cs="Arial"/>
        </w:rPr>
        <w:t>Col</w:t>
      </w:r>
      <w:r w:rsidR="00F670B8">
        <w:rPr>
          <w:rFonts w:cs="Arial"/>
        </w:rPr>
        <w:t>lege</w:t>
      </w:r>
      <w:r>
        <w:rPr>
          <w:rFonts w:cs="Arial"/>
        </w:rPr>
        <w:t>advies RIVM onderzoeksvoorstel (Z/2020/322598)</w:t>
      </w:r>
    </w:p>
    <w:p w14:paraId="4A141F98" w14:textId="77777777" w:rsidR="00342FC1" w:rsidRPr="00A03E77" w:rsidRDefault="00342FC1" w:rsidP="00342FC1">
      <w:pPr>
        <w:pStyle w:val="Koptekst"/>
        <w:tabs>
          <w:tab w:val="clear" w:pos="4536"/>
          <w:tab w:val="clear" w:pos="9072"/>
        </w:tabs>
        <w:rPr>
          <w:rFonts w:cs="Arial"/>
        </w:rPr>
      </w:pPr>
    </w:p>
    <w:p w14:paraId="010CF2E6" w14:textId="77777777" w:rsidR="001E1972" w:rsidRPr="001E1972" w:rsidRDefault="00925837" w:rsidP="00891B30">
      <w:pPr>
        <w:pStyle w:val="Koptekst"/>
        <w:tabs>
          <w:tab w:val="clear" w:pos="4536"/>
          <w:tab w:val="clear" w:pos="9072"/>
          <w:tab w:val="left" w:pos="0"/>
        </w:tabs>
        <w:rPr>
          <w:rFonts w:cs="Arial"/>
          <w:b/>
        </w:rPr>
      </w:pPr>
      <w:r>
        <w:rPr>
          <w:rFonts w:cs="Arial"/>
          <w:b/>
        </w:rPr>
        <w:t>3</w:t>
      </w:r>
      <w:r w:rsidR="001E1972" w:rsidRPr="001E1972">
        <w:rPr>
          <w:rFonts w:cs="Arial"/>
          <w:b/>
        </w:rPr>
        <w:t>. Onderbouwing</w:t>
      </w:r>
    </w:p>
    <w:p w14:paraId="68CF0B83" w14:textId="77777777" w:rsidR="005D3FB2" w:rsidRPr="005D3FB2" w:rsidRDefault="005D3FB2" w:rsidP="005D3FB2">
      <w:pPr>
        <w:pStyle w:val="Koptekst"/>
        <w:tabs>
          <w:tab w:val="left" w:pos="0"/>
        </w:tabs>
      </w:pPr>
      <w:r w:rsidRPr="005D3FB2">
        <w:t>Het eerste deel van het gezondheidsonderzoek in de IJmond is gereed. Het bevat:</w:t>
      </w:r>
    </w:p>
    <w:p w14:paraId="69F99600" w14:textId="77777777" w:rsidR="005D3FB2" w:rsidRPr="005D3FB2" w:rsidRDefault="005D3FB2" w:rsidP="005D3FB2">
      <w:pPr>
        <w:pStyle w:val="Koptekst"/>
        <w:tabs>
          <w:tab w:val="left" w:pos="0"/>
        </w:tabs>
        <w:rPr>
          <w:i/>
        </w:rPr>
      </w:pPr>
      <w:r w:rsidRPr="005D3FB2">
        <w:rPr>
          <w:i/>
        </w:rPr>
        <w:br/>
        <w:t>Tussentijdse resultaten luchtkwaliteit op ervaren (on)gezonde dagen</w:t>
      </w:r>
      <w:r w:rsidRPr="005D3FB2">
        <w:rPr>
          <w:i/>
        </w:rPr>
        <w:br/>
      </w:r>
      <w:r w:rsidRPr="005D3FB2">
        <w:t>Uit het rapport van het RIVM blijkt dat de luchtkwaliteit vaker matig tot onvoldoende is in de IJmond dan op achtergrondlocaties (achtergrondlocaties zijn meetstations waar geen industrie in de omgeving aanwezig is). In de omgeving van Tata Steel komen vaker hogere concentraties fijnstof (PM10) voor dan in delen van Nederland zonder zware industrie. Dit geldt zowel voor de daggemiddelde als uurgemiddelde PM10 fijnstofconcentraties. Dit laat zien dat de IJmond een relatief zwaar belast gebied is. Met name bepaalde groepen (kinderen, ouderen, mensen met luchtwegklachten) kunnen hier gezondheidseffecten van ondervinden, zo schrijft het RIVM.</w:t>
      </w:r>
    </w:p>
    <w:p w14:paraId="26FC7B82" w14:textId="77777777" w:rsidR="005D3FB2" w:rsidRPr="005D3FB2" w:rsidRDefault="005D3FB2" w:rsidP="005D3FB2">
      <w:pPr>
        <w:pStyle w:val="Koptekst"/>
        <w:tabs>
          <w:tab w:val="left" w:pos="0"/>
        </w:tabs>
      </w:pPr>
      <w:r w:rsidRPr="005D3FB2">
        <w:t>Voor dit onderzoek is fijnstof gekozen als graadmeter voor de luchtkwaliteit. Fijnstof wordt op verschillende plekken in de IJmond gemeten en er is veel bekend over de effecten ervan op de gezondheid.</w:t>
      </w:r>
    </w:p>
    <w:p w14:paraId="3F1AE738" w14:textId="77777777" w:rsidR="005D3FB2" w:rsidRPr="005D3FB2" w:rsidRDefault="005D3FB2" w:rsidP="005D3FB2">
      <w:pPr>
        <w:pStyle w:val="Koptekst"/>
        <w:tabs>
          <w:tab w:val="left" w:pos="0"/>
        </w:tabs>
        <w:rPr>
          <w:i/>
        </w:rPr>
      </w:pPr>
      <w:r w:rsidRPr="005D3FB2">
        <w:rPr>
          <w:i/>
        </w:rPr>
        <w:t>Acute gezondheidsklachten en chronische aandoeningen in de IJmond</w:t>
      </w:r>
    </w:p>
    <w:p w14:paraId="062523A4" w14:textId="77777777" w:rsidR="005D3FB2" w:rsidRPr="005D3FB2" w:rsidRDefault="005D3FB2" w:rsidP="005D3FB2">
      <w:pPr>
        <w:pStyle w:val="Koptekst"/>
        <w:tabs>
          <w:tab w:val="left" w:pos="0"/>
        </w:tabs>
      </w:pPr>
      <w:r w:rsidRPr="005D3FB2">
        <w:t xml:space="preserve">Het </w:t>
      </w:r>
      <w:proofErr w:type="spellStart"/>
      <w:r w:rsidRPr="005D3FB2">
        <w:t>Nivel</w:t>
      </w:r>
      <w:proofErr w:type="spellEnd"/>
      <w:r w:rsidRPr="005D3FB2">
        <w:rPr>
          <w:vertAlign w:val="superscript"/>
        </w:rPr>
        <w:footnoteReference w:id="1"/>
      </w:r>
      <w:r w:rsidRPr="005D3FB2">
        <w:t xml:space="preserve"> heeft voor een breed scala aan acute gezondheidseffecten en een aantal chronische aandoeningen verkend of deze in de IJmond meer, minder of evenveel worden gepresenteerd aan de huisarts, vergeleken met regio’s in Nederland met evenveel industrie (controlegebied ‘industrie’) en regio’s met weinig tot geen industrie (controlegebied ‘platteland’).</w:t>
      </w:r>
    </w:p>
    <w:p w14:paraId="59D50B51" w14:textId="77777777" w:rsidR="005D3FB2" w:rsidRPr="005D3FB2" w:rsidRDefault="005D3FB2" w:rsidP="005D3FB2">
      <w:pPr>
        <w:pStyle w:val="Koptekst"/>
        <w:tabs>
          <w:tab w:val="left" w:pos="0"/>
        </w:tabs>
      </w:pPr>
      <w:r w:rsidRPr="005D3FB2">
        <w:t xml:space="preserve">De resultaten van het </w:t>
      </w:r>
      <w:proofErr w:type="spellStart"/>
      <w:r w:rsidRPr="005D3FB2">
        <w:t>Nivel</w:t>
      </w:r>
      <w:proofErr w:type="spellEnd"/>
      <w:r w:rsidRPr="005D3FB2">
        <w:t xml:space="preserve"> laten zien dat in de IJmond relatief veel acute gezondheidsklachten en chronische aandoeningen vaker gerapporteerd worden bij de huisartsen vergeleken met de controlegebieden. Deze klachten zijn bijvoorbeeld misselijkheid, symptomen van het oog, hoofdpijn, benauwdheid, jeuk en pijn op de borst. Chronische aandoeningen van het hart, diabetes en longkanker worden rondom het industriegebied IJmond vaker gediagnosticeerd dan elders en Chronische Obstructieve Long Ziekte (COPD) wordt in de IJmond vaker gediagnostiseerd dan op het platteland. Deze symptomen en aandoeningen betreffen meerdere orgaansystemen: onder meer luchtwegen, maag</w:t>
      </w:r>
      <w:r w:rsidRPr="005D3FB2">
        <w:rPr>
          <w:rFonts w:ascii="Cambria Math" w:hAnsi="Cambria Math" w:cs="Cambria Math"/>
        </w:rPr>
        <w:t>‐</w:t>
      </w:r>
      <w:r w:rsidRPr="005D3FB2">
        <w:t>darmkanaal, huid, hart en vaten.</w:t>
      </w:r>
    </w:p>
    <w:p w14:paraId="5D1FF9DE" w14:textId="77777777" w:rsidR="005D3FB2" w:rsidRPr="005D3FB2" w:rsidRDefault="005D3FB2" w:rsidP="005D3FB2">
      <w:pPr>
        <w:pStyle w:val="Koptekst"/>
        <w:tabs>
          <w:tab w:val="left" w:pos="0"/>
        </w:tabs>
      </w:pPr>
      <w:r w:rsidRPr="005D3FB2">
        <w:t>Aan eerdere bevindingen van onderzoeken uitgevoerd door RIVM en GGD wordt toegevoegd dat het om relatief veel symptomen gaat die statistisch significant vaker voorkomen. Dit geldt zeker voor de vergelijking met industrieel gebied elders. De analyse laat ook zien dat meerdere symptomen en aandoeningen in de regio IJmond niet vaker (ziekte van Hodgkin, leukemie) of zelfs minder vaak (bronchitis, astma bij volwassenen) worden gezien door de huisarts.</w:t>
      </w:r>
    </w:p>
    <w:p w14:paraId="2EC19284" w14:textId="77777777" w:rsidR="005D3FB2" w:rsidRDefault="005D3FB2" w:rsidP="005D3FB2">
      <w:pPr>
        <w:pStyle w:val="Koptekst"/>
        <w:tabs>
          <w:tab w:val="left" w:pos="0"/>
        </w:tabs>
      </w:pPr>
      <w:r w:rsidRPr="005D3FB2">
        <w:t xml:space="preserve">Het RIVM benadrukt dat dit onderzoek géén antwoord geeft op de vraag wat de </w:t>
      </w:r>
      <w:r w:rsidRPr="005D3FB2">
        <w:rPr>
          <w:i/>
        </w:rPr>
        <w:t>oorzaak</w:t>
      </w:r>
      <w:r w:rsidRPr="005D3FB2">
        <w:t xml:space="preserve"> is van de </w:t>
      </w:r>
      <w:r w:rsidRPr="005D3FB2">
        <w:lastRenderedPageBreak/>
        <w:t>gezondheidsklachten. Het RIVM geeft aan dat bij het ontwikkelen van gezondheidsklachten verschillende factoren een rol spelen. In de IJmond zijn in potentie de aanwezigheid van zware industrie als Tata Steel met daaraan gerelateerde emissies, wegverkeer en scheepvaart van invloed op de gezondheid. Maar ook persoonlijke factoren zoals aanleg, leefstijl en beroep spelen een rol in de ontwikkeling van gezondheidsklachten.</w:t>
      </w:r>
    </w:p>
    <w:p w14:paraId="531E95C3" w14:textId="77777777" w:rsidR="005D3FB2" w:rsidRPr="005D3FB2" w:rsidRDefault="005D3FB2" w:rsidP="005D3FB2">
      <w:pPr>
        <w:pStyle w:val="Koptekst"/>
        <w:tabs>
          <w:tab w:val="left" w:pos="0"/>
        </w:tabs>
      </w:pPr>
    </w:p>
    <w:p w14:paraId="57644270" w14:textId="77777777" w:rsidR="005D3FB2" w:rsidRPr="005D3FB2" w:rsidRDefault="005D3FB2" w:rsidP="005D3FB2">
      <w:pPr>
        <w:pStyle w:val="Koptekst"/>
        <w:tabs>
          <w:tab w:val="left" w:pos="0"/>
        </w:tabs>
        <w:rPr>
          <w:i/>
        </w:rPr>
      </w:pPr>
      <w:r w:rsidRPr="005D3FB2">
        <w:rPr>
          <w:i/>
        </w:rPr>
        <w:t>Haalbaarheidsstudie panelstudie (dagboekonderzoek)</w:t>
      </w:r>
    </w:p>
    <w:p w14:paraId="3C55B268" w14:textId="77777777" w:rsidR="005D3FB2" w:rsidRPr="005D3FB2" w:rsidRDefault="005D3FB2" w:rsidP="005D3FB2">
      <w:pPr>
        <w:pStyle w:val="Koptekst"/>
        <w:tabs>
          <w:tab w:val="left" w:pos="0"/>
        </w:tabs>
      </w:pPr>
      <w:r w:rsidRPr="005D3FB2">
        <w:t>Het RIVM geeft in haar onderzoek aan dat een studie onder omwonenden meer inzicht zou kunnen geven of er een verband is tussen de luchtkwaliteit en de acute gezondheidsklachten. Omwonenden zouden hiervoor langere tijd in een dagboek kunnen bijhouden op welke dagen zij bepaalde klachten hebben. Volgens het RIVM is zo’n onderzoek haalbaar. Als uitkomstmaten dienen ten minste dagelijks zelf gerapporteerde luchtwegklachten, geurhinder en longfunctie meegenomen te worden. Om de acute gezondheidseffecten te relateren aan stoffen in de lucht worden de volgende componenten voorgesteld: fijnstof PM10 en PM2,5, ultrafijnstof en een component die kan dienen als markerstof voor de emissies van het Tata Steel terrein</w:t>
      </w:r>
    </w:p>
    <w:p w14:paraId="3EAA12F4" w14:textId="77777777" w:rsidR="005D3FB2" w:rsidRPr="005D3FB2" w:rsidRDefault="005D3FB2" w:rsidP="005D3FB2">
      <w:pPr>
        <w:pStyle w:val="Koptekst"/>
        <w:tabs>
          <w:tab w:val="left" w:pos="0"/>
        </w:tabs>
      </w:pPr>
    </w:p>
    <w:p w14:paraId="1DA5E5F2" w14:textId="77777777" w:rsidR="005D3FB2" w:rsidRPr="005D3FB2" w:rsidRDefault="005D3FB2" w:rsidP="005D3FB2">
      <w:pPr>
        <w:pStyle w:val="Koptekst"/>
        <w:tabs>
          <w:tab w:val="left" w:pos="0"/>
        </w:tabs>
      </w:pPr>
      <w:r w:rsidRPr="005D3FB2">
        <w:t xml:space="preserve">Het rapport bevestigt ons college in de opgave die </w:t>
      </w:r>
      <w:r>
        <w:t>de IJmond</w:t>
      </w:r>
      <w:r w:rsidRPr="005D3FB2">
        <w:t xml:space="preserve"> heeft en de inspanningen die we gezamenlijk met andere overheden leveren om de leefomgeving in de IJmond te verbeteren. We zetten daarbij als college voornamelijk in op het verminderen van emissies in de regio IJmond. </w:t>
      </w:r>
    </w:p>
    <w:p w14:paraId="00733D73" w14:textId="77777777" w:rsidR="005D3FB2" w:rsidRPr="005D3FB2" w:rsidRDefault="005D3FB2" w:rsidP="005D3FB2">
      <w:pPr>
        <w:pStyle w:val="Koptekst"/>
        <w:tabs>
          <w:tab w:val="left" w:pos="0"/>
        </w:tabs>
      </w:pPr>
    </w:p>
    <w:p w14:paraId="600911A8" w14:textId="77777777" w:rsidR="005D3FB2" w:rsidRPr="005D3FB2" w:rsidRDefault="005D3FB2" w:rsidP="005D3FB2">
      <w:pPr>
        <w:pStyle w:val="Koptekst"/>
        <w:tabs>
          <w:tab w:val="left" w:pos="0"/>
        </w:tabs>
        <w:rPr>
          <w:lang w:val="nl"/>
        </w:rPr>
      </w:pPr>
      <w:r w:rsidRPr="005D3FB2">
        <w:rPr>
          <w:lang w:val="nl"/>
        </w:rPr>
        <w:t xml:space="preserve">De leefomgeving in de IJmond voldoet aan de nu geldende wettelijke milieunormen voor bijvoorbeeld fijn stof (immissie) en geluid. Toch is de IJmond een zwaar belast gebied met negatieve effecten op de gezondheid. Cumulatie van de effecten van milieubelastende activiteiten en piekbelasting zijn hier (mede) de oorzaak van. Dit RIVM-onderzoek toont eens te meer aan dat werken aan een gezonde leefomgeving een belangrijke en urgente opgave is. </w:t>
      </w:r>
    </w:p>
    <w:p w14:paraId="56F752AA" w14:textId="77777777" w:rsidR="005D3FB2" w:rsidRPr="005D3FB2" w:rsidRDefault="005D3FB2" w:rsidP="005D3FB2">
      <w:pPr>
        <w:pStyle w:val="Koptekst"/>
        <w:tabs>
          <w:tab w:val="left" w:pos="0"/>
        </w:tabs>
        <w:rPr>
          <w:lang w:val="nl"/>
        </w:rPr>
      </w:pPr>
    </w:p>
    <w:p w14:paraId="692B39FE" w14:textId="77777777" w:rsidR="005D3FB2" w:rsidRPr="005D3FB2" w:rsidRDefault="005D3FB2" w:rsidP="005D3FB2">
      <w:pPr>
        <w:pStyle w:val="Koptekst"/>
        <w:tabs>
          <w:tab w:val="left" w:pos="0"/>
        </w:tabs>
      </w:pPr>
      <w:r w:rsidRPr="005D3FB2">
        <w:rPr>
          <w:lang w:val="nl"/>
        </w:rPr>
        <w:t>Het is noodzakelijk dat alle betrokken overheden gezamenlijk blijven werken aan een gezondere leefomgeving in de IJmond. Naast de lange termijn willen we daarbij nadrukkelijk ook de focus leggen op maatregelen die op de korte termijn leiden tot een merkbaar gezondere leefomgeving in de IJmond</w:t>
      </w:r>
      <w:r w:rsidRPr="005D3FB2">
        <w:t>.</w:t>
      </w:r>
    </w:p>
    <w:p w14:paraId="3A5CB73D" w14:textId="77777777" w:rsidR="001E1972" w:rsidRPr="001E1972" w:rsidRDefault="001E1972" w:rsidP="00891B30">
      <w:pPr>
        <w:pStyle w:val="Koptekst"/>
        <w:tabs>
          <w:tab w:val="clear" w:pos="4536"/>
          <w:tab w:val="clear" w:pos="9072"/>
          <w:tab w:val="left" w:pos="0"/>
        </w:tabs>
      </w:pPr>
    </w:p>
    <w:p w14:paraId="11EE8391" w14:textId="77777777" w:rsidR="001E1972" w:rsidRPr="001E1972" w:rsidRDefault="001E1972" w:rsidP="00891B30">
      <w:pPr>
        <w:pStyle w:val="Koptekst"/>
        <w:tabs>
          <w:tab w:val="clear" w:pos="4536"/>
          <w:tab w:val="clear" w:pos="9072"/>
          <w:tab w:val="left" w:pos="0"/>
        </w:tabs>
      </w:pPr>
    </w:p>
    <w:p w14:paraId="063A1471" w14:textId="77777777" w:rsidR="0022642B" w:rsidRDefault="00925837" w:rsidP="00891B30">
      <w:pPr>
        <w:pStyle w:val="Koptekst"/>
        <w:tabs>
          <w:tab w:val="clear" w:pos="4536"/>
          <w:tab w:val="clear" w:pos="9072"/>
          <w:tab w:val="left" w:pos="0"/>
        </w:tabs>
        <w:rPr>
          <w:rFonts w:cs="Arial"/>
        </w:rPr>
      </w:pPr>
      <w:r>
        <w:rPr>
          <w:b/>
        </w:rPr>
        <w:t>4</w:t>
      </w:r>
      <w:r w:rsidR="001E1972">
        <w:rPr>
          <w:b/>
        </w:rPr>
        <w:t>. R</w:t>
      </w:r>
      <w:r w:rsidR="001E1972" w:rsidRPr="0022642B">
        <w:rPr>
          <w:b/>
        </w:rPr>
        <w:t>isico</w:t>
      </w:r>
      <w:r w:rsidR="001E1972">
        <w:rPr>
          <w:b/>
        </w:rPr>
        <w:t>’</w:t>
      </w:r>
      <w:r w:rsidR="001E1972" w:rsidRPr="0022642B">
        <w:rPr>
          <w:b/>
        </w:rPr>
        <w:t>s</w:t>
      </w:r>
      <w:r w:rsidR="001E1972">
        <w:rPr>
          <w:b/>
        </w:rPr>
        <w:t xml:space="preserve"> </w:t>
      </w:r>
      <w:r w:rsidR="0022642B">
        <w:rPr>
          <w:b/>
        </w:rPr>
        <w:br/>
      </w:r>
      <w:r w:rsidR="005D3FB2">
        <w:rPr>
          <w:rFonts w:cs="Arial"/>
        </w:rPr>
        <w:t>Geen</w:t>
      </w:r>
    </w:p>
    <w:p w14:paraId="7D2EE074" w14:textId="77777777" w:rsidR="001E1972" w:rsidRPr="0022642B" w:rsidRDefault="001E1972" w:rsidP="00891B30">
      <w:pPr>
        <w:pStyle w:val="Koptekst"/>
        <w:tabs>
          <w:tab w:val="clear" w:pos="4536"/>
          <w:tab w:val="clear" w:pos="9072"/>
          <w:tab w:val="left" w:pos="0"/>
        </w:tabs>
        <w:rPr>
          <w:rFonts w:cs="Arial"/>
        </w:rPr>
      </w:pPr>
    </w:p>
    <w:p w14:paraId="0A65C532" w14:textId="77777777" w:rsidR="0022642B" w:rsidRDefault="00925837" w:rsidP="00891B30">
      <w:pPr>
        <w:pStyle w:val="Koptekst"/>
        <w:tabs>
          <w:tab w:val="clear" w:pos="4536"/>
          <w:tab w:val="clear" w:pos="9072"/>
          <w:tab w:val="left" w:pos="0"/>
        </w:tabs>
        <w:rPr>
          <w:rFonts w:cs="Arial"/>
          <w:b/>
          <w:kern w:val="0"/>
        </w:rPr>
      </w:pPr>
      <w:r>
        <w:rPr>
          <w:b/>
        </w:rPr>
        <w:t>5</w:t>
      </w:r>
      <w:r w:rsidR="001E1972">
        <w:rPr>
          <w:b/>
        </w:rPr>
        <w:t xml:space="preserve">. </w:t>
      </w:r>
      <w:r>
        <w:rPr>
          <w:rFonts w:cs="Arial"/>
          <w:b/>
          <w:kern w:val="0"/>
        </w:rPr>
        <w:t>Alternatieven</w:t>
      </w:r>
    </w:p>
    <w:p w14:paraId="7D4AB6CC" w14:textId="77777777" w:rsidR="00925837" w:rsidRDefault="005D3FB2" w:rsidP="00891B30">
      <w:pPr>
        <w:pStyle w:val="Koptekst"/>
        <w:tabs>
          <w:tab w:val="clear" w:pos="4536"/>
          <w:tab w:val="clear" w:pos="9072"/>
          <w:tab w:val="left" w:pos="0"/>
        </w:tabs>
        <w:rPr>
          <w:rFonts w:cs="Arial"/>
        </w:rPr>
      </w:pPr>
      <w:r>
        <w:rPr>
          <w:rFonts w:cs="Arial"/>
        </w:rPr>
        <w:t>Geen</w:t>
      </w:r>
    </w:p>
    <w:p w14:paraId="3653B3AF" w14:textId="77777777" w:rsidR="00A56086" w:rsidRPr="00917790" w:rsidRDefault="00A56086" w:rsidP="00342FC1">
      <w:pPr>
        <w:pStyle w:val="Koptekst"/>
        <w:tabs>
          <w:tab w:val="clear" w:pos="4536"/>
          <w:tab w:val="clear" w:pos="9072"/>
        </w:tabs>
        <w:rPr>
          <w:rFonts w:cs="Arial"/>
        </w:rPr>
      </w:pPr>
    </w:p>
    <w:p w14:paraId="442118EA" w14:textId="77777777" w:rsidR="00342FC1" w:rsidRDefault="00925837" w:rsidP="00342FC1">
      <w:pPr>
        <w:rPr>
          <w:rFonts w:cs="Arial"/>
        </w:rPr>
      </w:pPr>
      <w:r>
        <w:rPr>
          <w:rFonts w:cs="Arial"/>
          <w:b/>
        </w:rPr>
        <w:t>6</w:t>
      </w:r>
      <w:r w:rsidR="00342FC1">
        <w:rPr>
          <w:rFonts w:cs="Arial"/>
          <w:b/>
        </w:rPr>
        <w:t>. Financiële gevolgen</w:t>
      </w:r>
    </w:p>
    <w:p w14:paraId="44C5A8C4" w14:textId="77777777" w:rsidR="00EC55DB" w:rsidRDefault="005D3FB2" w:rsidP="00342FC1">
      <w:pPr>
        <w:pStyle w:val="Koptekst"/>
        <w:tabs>
          <w:tab w:val="clear" w:pos="4536"/>
          <w:tab w:val="clear" w:pos="9072"/>
        </w:tabs>
        <w:rPr>
          <w:rFonts w:cs="Arial"/>
        </w:rPr>
      </w:pPr>
      <w:r>
        <w:rPr>
          <w:rFonts w:cs="Arial"/>
        </w:rPr>
        <w:t>Geen</w:t>
      </w:r>
    </w:p>
    <w:p w14:paraId="6DE84649" w14:textId="77777777" w:rsidR="00AC0A02" w:rsidRDefault="00AC0A02" w:rsidP="00342FC1">
      <w:pPr>
        <w:pStyle w:val="Koptekst"/>
        <w:tabs>
          <w:tab w:val="clear" w:pos="4536"/>
          <w:tab w:val="clear" w:pos="9072"/>
        </w:tabs>
        <w:rPr>
          <w:rFonts w:cs="Arial"/>
        </w:rPr>
      </w:pPr>
    </w:p>
    <w:p w14:paraId="02DD4B9F" w14:textId="77777777" w:rsidR="00342FC1" w:rsidRDefault="00925837" w:rsidP="00342FC1">
      <w:pPr>
        <w:rPr>
          <w:rFonts w:cs="Arial"/>
          <w:b/>
        </w:rPr>
      </w:pPr>
      <w:r>
        <w:rPr>
          <w:rFonts w:cs="Arial"/>
          <w:b/>
        </w:rPr>
        <w:t>7</w:t>
      </w:r>
      <w:r w:rsidR="00342FC1" w:rsidRPr="004E7813">
        <w:rPr>
          <w:rFonts w:cs="Arial"/>
          <w:b/>
        </w:rPr>
        <w:t xml:space="preserve">. </w:t>
      </w:r>
      <w:r w:rsidR="00342FC1">
        <w:rPr>
          <w:rFonts w:cs="Arial"/>
          <w:b/>
        </w:rPr>
        <w:t>Communicatie/openbaarheid</w:t>
      </w:r>
    </w:p>
    <w:p w14:paraId="7EAAB1DA" w14:textId="77777777" w:rsidR="005D3FB2" w:rsidRPr="005D3FB2" w:rsidRDefault="005D3FB2" w:rsidP="005D3FB2">
      <w:pPr>
        <w:rPr>
          <w:rFonts w:cs="Arial"/>
        </w:rPr>
      </w:pPr>
      <w:r w:rsidRPr="005D3FB2">
        <w:rPr>
          <w:rFonts w:cs="Arial"/>
        </w:rPr>
        <w:t>Gedeputeerde Staten stuurt een aanbiedingsbrief naar Provinciale Staten.</w:t>
      </w:r>
    </w:p>
    <w:p w14:paraId="75760702" w14:textId="77777777" w:rsidR="005D3FB2" w:rsidRPr="005D3FB2" w:rsidRDefault="005D3FB2" w:rsidP="005D3FB2">
      <w:pPr>
        <w:rPr>
          <w:rFonts w:cs="Arial"/>
        </w:rPr>
      </w:pPr>
      <w:r w:rsidRPr="005D3FB2">
        <w:rPr>
          <w:rFonts w:cs="Arial"/>
        </w:rPr>
        <w:t>De colleges van B&amp;W sturen een vergelijkbare brief naar de eigen gemeenteraden.</w:t>
      </w:r>
    </w:p>
    <w:p w14:paraId="4BF7D096" w14:textId="77777777" w:rsidR="00B82C29" w:rsidRDefault="00B82C29" w:rsidP="005D3FB2">
      <w:pPr>
        <w:rPr>
          <w:rFonts w:cs="Arial"/>
        </w:rPr>
      </w:pPr>
    </w:p>
    <w:p w14:paraId="7D09E3E1" w14:textId="77777777" w:rsidR="005D3FB2" w:rsidRPr="005D3FB2" w:rsidRDefault="005D3FB2" w:rsidP="005D3FB2">
      <w:pPr>
        <w:rPr>
          <w:rFonts w:cs="Arial"/>
        </w:rPr>
      </w:pPr>
      <w:r w:rsidRPr="005D3FB2">
        <w:rPr>
          <w:rFonts w:cs="Arial"/>
        </w:rPr>
        <w:t xml:space="preserve">Met de provincie is afgesproken dat de provincie de toezending van het briefrapport met een begeleidende brief naar de staatssecretaris van Infrastructuur en Waterstaat verzorgt. Deze brief </w:t>
      </w:r>
      <w:r w:rsidR="00B82C29">
        <w:rPr>
          <w:rFonts w:cs="Arial"/>
        </w:rPr>
        <w:t>wordt mede ondertekend door het college en de andere</w:t>
      </w:r>
      <w:r w:rsidRPr="005D3FB2">
        <w:rPr>
          <w:rFonts w:cs="Arial"/>
        </w:rPr>
        <w:t xml:space="preserve"> IJmondgemeenten en wordt als afschrift meegezonden met de </w:t>
      </w:r>
      <w:r w:rsidR="00F670B8">
        <w:rPr>
          <w:rFonts w:cs="Arial"/>
        </w:rPr>
        <w:t>raadsmemo (</w:t>
      </w:r>
      <w:r w:rsidRPr="005D3FB2">
        <w:rPr>
          <w:rFonts w:cs="Arial"/>
        </w:rPr>
        <w:t xml:space="preserve"> </w:t>
      </w:r>
      <w:r w:rsidR="00F670B8">
        <w:rPr>
          <w:rFonts w:cs="Arial"/>
        </w:rPr>
        <w:t>BIRM / 2021/0823).</w:t>
      </w:r>
    </w:p>
    <w:p w14:paraId="7F782353" w14:textId="77777777" w:rsidR="005D3FB2" w:rsidRPr="005D3FB2" w:rsidRDefault="005D3FB2" w:rsidP="005D3FB2">
      <w:pPr>
        <w:rPr>
          <w:rFonts w:cs="Arial"/>
        </w:rPr>
      </w:pPr>
    </w:p>
    <w:p w14:paraId="3EF01945" w14:textId="77777777" w:rsidR="005D3FB2" w:rsidRPr="005D3FB2" w:rsidRDefault="005D3FB2" w:rsidP="005D3FB2">
      <w:pPr>
        <w:rPr>
          <w:rFonts w:cs="Arial"/>
        </w:rPr>
      </w:pPr>
      <w:r w:rsidRPr="005D3FB2">
        <w:rPr>
          <w:rFonts w:cs="Arial"/>
        </w:rPr>
        <w:t>De provincie en de IJmondgemeenten hebben een gezamenlijk persbericht gemaakt</w:t>
      </w:r>
      <w:r w:rsidR="00EC7D06">
        <w:rPr>
          <w:rFonts w:cs="Arial"/>
        </w:rPr>
        <w:t xml:space="preserve"> (D/2021/352758)</w:t>
      </w:r>
      <w:r w:rsidRPr="005D3FB2">
        <w:rPr>
          <w:rFonts w:cs="Arial"/>
        </w:rPr>
        <w:t xml:space="preserve"> </w:t>
      </w:r>
      <w:r w:rsidR="00F670B8">
        <w:rPr>
          <w:rFonts w:cs="Arial"/>
        </w:rPr>
        <w:t xml:space="preserve">. </w:t>
      </w:r>
      <w:r w:rsidRPr="005D3FB2">
        <w:rPr>
          <w:rFonts w:cs="Arial"/>
          <w:lang w:val="nl"/>
        </w:rPr>
        <w:t xml:space="preserve">De </w:t>
      </w:r>
      <w:r w:rsidRPr="005D3FB2">
        <w:rPr>
          <w:rFonts w:cs="Arial"/>
          <w:lang w:val="nl"/>
        </w:rPr>
        <w:lastRenderedPageBreak/>
        <w:t xml:space="preserve">provincie verzorgt de verspreiding van het persbericht naar de respectievelijke media contacten. </w:t>
      </w:r>
    </w:p>
    <w:p w14:paraId="1C06381F" w14:textId="77777777" w:rsidR="00925837" w:rsidRPr="00917790" w:rsidRDefault="00925837" w:rsidP="00342FC1">
      <w:pPr>
        <w:rPr>
          <w:rFonts w:cs="Arial"/>
          <w:b/>
        </w:rPr>
      </w:pPr>
    </w:p>
    <w:p w14:paraId="35A3BEC0" w14:textId="77777777" w:rsidR="00342FC1" w:rsidRPr="00917790" w:rsidRDefault="00925837" w:rsidP="00342FC1">
      <w:pPr>
        <w:rPr>
          <w:rFonts w:cs="Arial"/>
          <w:b/>
        </w:rPr>
      </w:pPr>
      <w:r>
        <w:rPr>
          <w:rFonts w:cs="Arial"/>
          <w:b/>
        </w:rPr>
        <w:t>8</w:t>
      </w:r>
      <w:r w:rsidR="00342FC1" w:rsidRPr="00917790">
        <w:rPr>
          <w:rFonts w:cs="Arial"/>
          <w:b/>
        </w:rPr>
        <w:t>. Verdere procedure</w:t>
      </w:r>
    </w:p>
    <w:p w14:paraId="65D99C25" w14:textId="77777777" w:rsidR="00342FC1" w:rsidRDefault="005D3FB2" w:rsidP="00342FC1">
      <w:pPr>
        <w:rPr>
          <w:rFonts w:cs="Arial"/>
        </w:rPr>
      </w:pPr>
      <w:r>
        <w:rPr>
          <w:rFonts w:cs="Arial"/>
        </w:rPr>
        <w:t>Via de raadsmemo</w:t>
      </w:r>
      <w:r w:rsidR="00F670B8">
        <w:rPr>
          <w:rFonts w:cs="Arial"/>
        </w:rPr>
        <w:t xml:space="preserve"> </w:t>
      </w:r>
      <w:r w:rsidR="00F670B8" w:rsidRPr="00F670B8">
        <w:rPr>
          <w:rFonts w:cs="Arial"/>
        </w:rPr>
        <w:t>( BIRM/2021/0823)</w:t>
      </w:r>
      <w:r w:rsidR="00F670B8">
        <w:rPr>
          <w:rFonts w:cs="Arial"/>
        </w:rPr>
        <w:t xml:space="preserve"> </w:t>
      </w:r>
      <w:r>
        <w:rPr>
          <w:rFonts w:cs="Arial"/>
        </w:rPr>
        <w:t xml:space="preserve">wordt </w:t>
      </w:r>
      <w:r w:rsidRPr="005D3FB2">
        <w:rPr>
          <w:rFonts w:cs="Arial"/>
        </w:rPr>
        <w:t>de raad geïnformeerd over de tussentijdse resultaten van het gezondheidsonderzoek in de IJmond en de inspanningen van de Provincie en de IJmondgemeenten</w:t>
      </w:r>
    </w:p>
    <w:p w14:paraId="684833D2" w14:textId="77777777" w:rsidR="00925837" w:rsidRPr="00917790" w:rsidRDefault="00925837" w:rsidP="00342FC1">
      <w:pPr>
        <w:rPr>
          <w:rFonts w:cs="Arial"/>
        </w:rPr>
      </w:pPr>
    </w:p>
    <w:p w14:paraId="34F8ED36" w14:textId="77777777" w:rsidR="00342FC1" w:rsidRDefault="00925837" w:rsidP="00342FC1">
      <w:pPr>
        <w:rPr>
          <w:rFonts w:cs="Arial"/>
          <w:b/>
        </w:rPr>
      </w:pPr>
      <w:r>
        <w:rPr>
          <w:rFonts w:cs="Arial"/>
          <w:b/>
        </w:rPr>
        <w:t>9</w:t>
      </w:r>
      <w:r w:rsidR="00342FC1" w:rsidRPr="00917790">
        <w:rPr>
          <w:rFonts w:cs="Arial"/>
          <w:b/>
        </w:rPr>
        <w:t xml:space="preserve">. Bijlagen </w:t>
      </w:r>
    </w:p>
    <w:p w14:paraId="4CB0F600" w14:textId="77777777" w:rsidR="001E1972" w:rsidRDefault="002560CD" w:rsidP="00342FC1">
      <w:pPr>
        <w:rPr>
          <w:rFonts w:cs="Arial"/>
        </w:rPr>
      </w:pPr>
      <w:r w:rsidRPr="002560CD">
        <w:rPr>
          <w:rFonts w:cs="Arial"/>
        </w:rPr>
        <w:t>Raadsmemo</w:t>
      </w:r>
      <w:r>
        <w:rPr>
          <w:rFonts w:cs="Arial"/>
        </w:rPr>
        <w:t xml:space="preserve"> </w:t>
      </w:r>
      <w:r w:rsidR="00600FE5">
        <w:rPr>
          <w:rFonts w:cs="Arial"/>
        </w:rPr>
        <w:t>( BIRM/2021/0823)</w:t>
      </w:r>
    </w:p>
    <w:p w14:paraId="3BDA3F7B" w14:textId="77777777" w:rsidR="00E63A15" w:rsidRDefault="00E63A15" w:rsidP="00E63A15">
      <w:pPr>
        <w:rPr>
          <w:rFonts w:cs="Arial"/>
        </w:rPr>
      </w:pPr>
      <w:r>
        <w:rPr>
          <w:rFonts w:cs="Arial"/>
        </w:rPr>
        <w:t>B</w:t>
      </w:r>
      <w:r w:rsidRPr="00E63A15">
        <w:rPr>
          <w:rFonts w:cs="Arial"/>
        </w:rPr>
        <w:t>riefrapport ”Tussentijdse resultaten Gezondheidsonderzoek in de IJmond”</w:t>
      </w:r>
      <w:r w:rsidR="00600FE5">
        <w:rPr>
          <w:rFonts w:cs="Arial"/>
        </w:rPr>
        <w:t xml:space="preserve"> (D/2021/352581)</w:t>
      </w:r>
    </w:p>
    <w:p w14:paraId="3EC23796" w14:textId="77777777" w:rsidR="00600FE5" w:rsidRDefault="00600FE5" w:rsidP="00E63A15">
      <w:pPr>
        <w:rPr>
          <w:rFonts w:cs="Arial"/>
        </w:rPr>
      </w:pPr>
      <w:r>
        <w:rPr>
          <w:rFonts w:cs="Arial"/>
        </w:rPr>
        <w:t xml:space="preserve">Beknopt rapport </w:t>
      </w:r>
      <w:proofErr w:type="spellStart"/>
      <w:r>
        <w:rPr>
          <w:rFonts w:cs="Arial"/>
        </w:rPr>
        <w:t>Nivel</w:t>
      </w:r>
      <w:proofErr w:type="spellEnd"/>
      <w:r>
        <w:rPr>
          <w:rFonts w:cs="Arial"/>
        </w:rPr>
        <w:t xml:space="preserve"> (D/2021/352584)</w:t>
      </w:r>
    </w:p>
    <w:p w14:paraId="3BDB5088" w14:textId="77777777" w:rsidR="00E63A15" w:rsidRDefault="00600FE5" w:rsidP="00342FC1">
      <w:pPr>
        <w:rPr>
          <w:rFonts w:cs="Arial"/>
        </w:rPr>
      </w:pPr>
      <w:r w:rsidRPr="00600FE5">
        <w:rPr>
          <w:rFonts w:cs="Arial"/>
        </w:rPr>
        <w:t>Brief Gedeputeerde Staten van Noord Holland aan Provinciale Staten van Noord-Holland ( D/2021/35285 )</w:t>
      </w:r>
    </w:p>
    <w:p w14:paraId="67AD3F7B" w14:textId="77777777" w:rsidR="00600FE5" w:rsidRDefault="00600FE5" w:rsidP="00342FC1">
      <w:pPr>
        <w:rPr>
          <w:rFonts w:cs="Arial"/>
        </w:rPr>
      </w:pPr>
      <w:r>
        <w:rPr>
          <w:rFonts w:cs="Arial"/>
        </w:rPr>
        <w:t>Brief Gedeputeerde Staten van Noord Holland aan Staatssecretaris (D/2021/352586)</w:t>
      </w:r>
    </w:p>
    <w:p w14:paraId="7C6935DC" w14:textId="77777777" w:rsidR="00EC7D06" w:rsidRDefault="00EC7D06" w:rsidP="00342FC1">
      <w:pPr>
        <w:rPr>
          <w:rFonts w:cs="Arial"/>
        </w:rPr>
      </w:pPr>
      <w:r>
        <w:rPr>
          <w:rFonts w:cs="Arial"/>
        </w:rPr>
        <w:t>Persbericht RIVM rapport (D/2021/352758)</w:t>
      </w:r>
    </w:p>
    <w:p w14:paraId="6B443381" w14:textId="77777777" w:rsidR="002560CD" w:rsidRPr="002560CD" w:rsidRDefault="002560CD" w:rsidP="00342FC1">
      <w:pPr>
        <w:rPr>
          <w:rFonts w:cs="Arial"/>
        </w:rPr>
      </w:pPr>
    </w:p>
    <w:sectPr w:rsidR="002560CD" w:rsidRPr="002560CD" w:rsidSect="0022642B">
      <w:headerReference w:type="even" r:id="rId10"/>
      <w:headerReference w:type="default" r:id="rId11"/>
      <w:footerReference w:type="even" r:id="rId12"/>
      <w:footerReference w:type="default" r:id="rId13"/>
      <w:headerReference w:type="first" r:id="rId14"/>
      <w:footerReference w:type="first" r:id="rId15"/>
      <w:pgSz w:w="11907" w:h="16840" w:code="9"/>
      <w:pgMar w:top="2041" w:right="850" w:bottom="851" w:left="1418" w:header="454" w:footer="56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56B5" w14:textId="77777777" w:rsidR="00C208E0" w:rsidRDefault="00C208E0">
      <w:r>
        <w:separator/>
      </w:r>
    </w:p>
  </w:endnote>
  <w:endnote w:type="continuationSeparator" w:id="0">
    <w:p w14:paraId="4663FE91" w14:textId="77777777" w:rsidR="00C208E0" w:rsidRDefault="00C2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cos Code 39">
    <w:altName w:val="Calibri"/>
    <w:panose1 w:val="00000409000000000000"/>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BC40" w14:textId="77777777" w:rsidR="00277086" w:rsidRDefault="002770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E4C0" w14:textId="77777777" w:rsidR="00D12154" w:rsidRPr="003A2154" w:rsidRDefault="00D12154" w:rsidP="003A2154">
    <w:pPr>
      <w:pStyle w:val="Voettekst"/>
      <w:jc w:val="center"/>
      <w:rPr>
        <w:sz w:val="20"/>
      </w:rPr>
    </w:pPr>
    <w:r w:rsidRPr="003A2154">
      <w:rPr>
        <w:rStyle w:val="Paginanummer"/>
        <w:rFonts w:ascii="Arial" w:hAnsi="Arial"/>
        <w:sz w:val="20"/>
      </w:rPr>
      <w:fldChar w:fldCharType="begin"/>
    </w:r>
    <w:r w:rsidRPr="003A2154">
      <w:rPr>
        <w:rStyle w:val="Paginanummer"/>
        <w:rFonts w:ascii="Arial" w:hAnsi="Arial"/>
        <w:sz w:val="20"/>
      </w:rPr>
      <w:instrText xml:space="preserve"> PAGE </w:instrText>
    </w:r>
    <w:r w:rsidRPr="003A2154">
      <w:rPr>
        <w:rStyle w:val="Paginanummer"/>
        <w:rFonts w:ascii="Arial" w:hAnsi="Arial"/>
        <w:sz w:val="20"/>
      </w:rPr>
      <w:fldChar w:fldCharType="separate"/>
    </w:r>
    <w:r w:rsidR="00A535D1">
      <w:rPr>
        <w:rStyle w:val="Paginanummer"/>
        <w:rFonts w:ascii="Arial" w:hAnsi="Arial"/>
        <w:noProof/>
        <w:sz w:val="20"/>
      </w:rPr>
      <w:t>4</w:t>
    </w:r>
    <w:r w:rsidRPr="003A2154">
      <w:rPr>
        <w:rStyle w:val="Paginanumm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848" w:type="dxa"/>
      <w:tblLayout w:type="fixed"/>
      <w:tblLook w:val="0000" w:firstRow="0" w:lastRow="0" w:firstColumn="0" w:lastColumn="0" w:noHBand="0" w:noVBand="0"/>
    </w:tblPr>
    <w:tblGrid>
      <w:gridCol w:w="7848"/>
    </w:tblGrid>
    <w:tr w:rsidR="00277086" w:rsidRPr="0064370C" w14:paraId="49B5045F" w14:textId="77777777" w:rsidTr="003F5A1D">
      <w:trPr>
        <w:cantSplit/>
        <w:trHeight w:hRule="exact" w:val="227"/>
      </w:trPr>
      <w:tc>
        <w:tcPr>
          <w:tcW w:w="7848" w:type="dxa"/>
        </w:tcPr>
        <w:p w14:paraId="168AA150" w14:textId="77777777" w:rsidR="00277086" w:rsidRPr="0064370C" w:rsidRDefault="00277086" w:rsidP="003F5A1D">
          <w:pPr>
            <w:spacing w:line="240" w:lineRule="auto"/>
            <w:ind w:left="-181"/>
            <w:rPr>
              <w:rFonts w:ascii="Decos Code 39" w:hAnsi="Decos Code 39" w:cs="Decos Code 39"/>
              <w:sz w:val="72"/>
              <w:szCs w:val="72"/>
            </w:rPr>
          </w:pPr>
          <w:r w:rsidRPr="0064370C">
            <w:rPr>
              <w:sz w:val="18"/>
              <w:szCs w:val="18"/>
            </w:rPr>
            <w:tab/>
          </w:r>
          <w:r w:rsidRPr="0064370C">
            <w:rPr>
              <w:rFonts w:ascii="Decos Code 39" w:hAnsi="Decos Code 39" w:cs="Decos Code 39"/>
              <w:sz w:val="72"/>
              <w:szCs w:val="72"/>
            </w:rPr>
            <w:fldChar w:fldCharType="begin"/>
          </w:r>
          <w:r w:rsidRPr="0064370C">
            <w:rPr>
              <w:rFonts w:ascii="Decos Code 39" w:hAnsi="Decos Code 39" w:cs="Decos Code 39"/>
              <w:sz w:val="72"/>
              <w:szCs w:val="72"/>
            </w:rPr>
            <w:instrText xml:space="preserve"> IF "</w:instrText>
          </w:r>
          <w:r>
            <w:rPr>
              <w:rFonts w:ascii="Decos Code 39" w:hAnsi="Decos Code 39" w:cs="Decos Code 39"/>
              <w:sz w:val="72"/>
              <w:szCs w:val="72"/>
            </w:rPr>
            <w:instrText>Z069EE930DE</w:instrText>
          </w:r>
          <w:r w:rsidRPr="0064370C">
            <w:rPr>
              <w:rFonts w:ascii="Decos Code 39" w:hAnsi="Decos Code 39" w:cs="Decos Code 39"/>
              <w:sz w:val="72"/>
              <w:szCs w:val="72"/>
            </w:rPr>
            <w:instrText>" = "" "" "*</w:instrText>
          </w:r>
          <w:r>
            <w:rPr>
              <w:rFonts w:ascii="Decos Code 39" w:hAnsi="Decos Code 39" w:cs="Decos Code 39"/>
              <w:sz w:val="72"/>
              <w:szCs w:val="72"/>
            </w:rPr>
            <w:instrText>Z069EE930DE</w:instrText>
          </w:r>
          <w:r w:rsidRPr="0064370C">
            <w:rPr>
              <w:rFonts w:ascii="Decos Code 39" w:hAnsi="Decos Code 39" w:cs="Decos Code 39"/>
              <w:sz w:val="72"/>
              <w:szCs w:val="72"/>
            </w:rPr>
            <w:instrText xml:space="preserve">*" \* MERGEFORMAT </w:instrText>
          </w:r>
          <w:r w:rsidRPr="0064370C">
            <w:rPr>
              <w:rFonts w:ascii="Decos Code 39" w:hAnsi="Decos Code 39" w:cs="Decos Code 39"/>
              <w:sz w:val="72"/>
              <w:szCs w:val="72"/>
            </w:rPr>
            <w:fldChar w:fldCharType="separate"/>
          </w:r>
          <w:r w:rsidRPr="0064370C">
            <w:rPr>
              <w:rFonts w:ascii="Decos Code 39" w:hAnsi="Decos Code 39" w:cs="Decos Code 39"/>
              <w:sz w:val="72"/>
              <w:szCs w:val="72"/>
            </w:rPr>
            <w:t>*</w:t>
          </w:r>
          <w:r>
            <w:rPr>
              <w:rFonts w:ascii="Decos Code 39" w:hAnsi="Decos Code 39" w:cs="Decos Code 39"/>
              <w:sz w:val="72"/>
              <w:szCs w:val="72"/>
            </w:rPr>
            <w:t>Z069EE930DE</w:t>
          </w:r>
          <w:r w:rsidRPr="0064370C">
            <w:rPr>
              <w:rFonts w:ascii="Decos Code 39" w:hAnsi="Decos Code 39" w:cs="Decos Code 39"/>
              <w:sz w:val="72"/>
              <w:szCs w:val="72"/>
            </w:rPr>
            <w:t>*</w:t>
          </w:r>
          <w:r w:rsidRPr="0064370C">
            <w:rPr>
              <w:rFonts w:ascii="Decos Code 39" w:hAnsi="Decos Code 39" w:cs="Decos Code 39"/>
              <w:sz w:val="72"/>
              <w:szCs w:val="72"/>
            </w:rPr>
            <w:fldChar w:fldCharType="end"/>
          </w:r>
        </w:p>
        <w:p w14:paraId="5F5B3960" w14:textId="77777777" w:rsidR="00277086" w:rsidRPr="0064370C" w:rsidRDefault="00277086" w:rsidP="003F5A1D">
          <w:pPr>
            <w:spacing w:line="240" w:lineRule="auto"/>
            <w:ind w:left="-181"/>
            <w:rPr>
              <w:sz w:val="18"/>
              <w:szCs w:val="18"/>
            </w:rPr>
          </w:pPr>
        </w:p>
      </w:tc>
    </w:tr>
  </w:tbl>
  <w:p w14:paraId="40758AF3" w14:textId="77777777" w:rsidR="00D12154" w:rsidRDefault="00277086" w:rsidP="00277086">
    <w:pPr>
      <w:pStyle w:val="barcode"/>
    </w:pPr>
    <w:r>
      <w:t>Z069EE930DE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B9E3" w14:textId="77777777" w:rsidR="00C208E0" w:rsidRDefault="00C208E0">
      <w:r>
        <w:separator/>
      </w:r>
    </w:p>
  </w:footnote>
  <w:footnote w:type="continuationSeparator" w:id="0">
    <w:p w14:paraId="068F0DDA" w14:textId="77777777" w:rsidR="00C208E0" w:rsidRDefault="00C208E0">
      <w:r>
        <w:continuationSeparator/>
      </w:r>
    </w:p>
  </w:footnote>
  <w:footnote w:id="1">
    <w:p w14:paraId="706BA377" w14:textId="77777777" w:rsidR="005D3FB2" w:rsidRDefault="005D3FB2" w:rsidP="005D3FB2">
      <w:pPr>
        <w:pStyle w:val="Voetnoottekst"/>
      </w:pPr>
      <w:r>
        <w:rPr>
          <w:rStyle w:val="Voetnootmarkering"/>
        </w:rPr>
        <w:footnoteRef/>
      </w:r>
      <w:r>
        <w:t xml:space="preserve"> </w:t>
      </w:r>
      <w:r w:rsidRPr="00253419">
        <w:rPr>
          <w:sz w:val="16"/>
          <w:szCs w:val="16"/>
        </w:rPr>
        <w:t xml:space="preserve">Het Nivel </w:t>
      </w:r>
      <w:r>
        <w:rPr>
          <w:sz w:val="16"/>
          <w:szCs w:val="16"/>
        </w:rPr>
        <w:t>is</w:t>
      </w:r>
      <w:r w:rsidRPr="00253419">
        <w:rPr>
          <w:sz w:val="16"/>
          <w:szCs w:val="16"/>
        </w:rPr>
        <w:t xml:space="preserve"> in 1985 opgericht als wetenschappelijk onderzoeksinstituut voor de eerstelijns gezondheidszorg en ontstond uit het Nederlands Huisartsen Instituut (NHI), als wetenschappelijk bureau van het Nederlands Huisartsen Genootschap (NHG).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AEA8" w14:textId="77777777" w:rsidR="00277086" w:rsidRDefault="002770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CD99" w14:textId="77777777" w:rsidR="00277086" w:rsidRDefault="002770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F207" w14:textId="77777777" w:rsidR="00D12154" w:rsidRDefault="00622702">
    <w:pPr>
      <w:pStyle w:val="Koptekst"/>
    </w:pPr>
    <w:r>
      <w:rPr>
        <w:noProof/>
      </w:rPr>
      <mc:AlternateContent>
        <mc:Choice Requires="wpg">
          <w:drawing>
            <wp:anchor distT="0" distB="0" distL="114300" distR="114300" simplePos="0" relativeHeight="251657728" behindDoc="1" locked="0" layoutInCell="1" allowOverlap="1" wp14:anchorId="471FC10E" wp14:editId="283E1300">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36D1" id="Group 1"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ZdmL8AAGj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55E"/>
    <w:multiLevelType w:val="hybridMultilevel"/>
    <w:tmpl w:val="DA4C2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0A3948"/>
    <w:multiLevelType w:val="hybridMultilevel"/>
    <w:tmpl w:val="A2BC7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7027E49"/>
    <w:multiLevelType w:val="multilevel"/>
    <w:tmpl w:val="EE887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4F100E"/>
    <w:multiLevelType w:val="hybridMultilevel"/>
    <w:tmpl w:val="598A6E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TemplateGroupID" w:val="3A5E193CE91F4FED8ED3EC4D9F8FA7BF"/>
    <w:docVar w:name="SDTemplateID" w:val="1D9F9A3170EB43139A2313118E656EB3"/>
    <w:docVar w:name="SDTypistID" w:val="81568AF7F9254BD4AB19260A6D73EDD5"/>
    <w:docVar w:name="SDUserGroupID" w:val="7D73CC4C319D428882E666F6717102C6"/>
  </w:docVars>
  <w:rsids>
    <w:rsidRoot w:val="00277086"/>
    <w:rsid w:val="00013D4C"/>
    <w:rsid w:val="00014F3A"/>
    <w:rsid w:val="00024A2E"/>
    <w:rsid w:val="0003059F"/>
    <w:rsid w:val="0004552F"/>
    <w:rsid w:val="00060885"/>
    <w:rsid w:val="00077E81"/>
    <w:rsid w:val="00081269"/>
    <w:rsid w:val="000A35FE"/>
    <w:rsid w:val="000C325D"/>
    <w:rsid w:val="000E303D"/>
    <w:rsid w:val="000F72C6"/>
    <w:rsid w:val="00113999"/>
    <w:rsid w:val="00121009"/>
    <w:rsid w:val="0016474C"/>
    <w:rsid w:val="00182DFF"/>
    <w:rsid w:val="001951BF"/>
    <w:rsid w:val="001C6FD7"/>
    <w:rsid w:val="001E1972"/>
    <w:rsid w:val="001F3D0D"/>
    <w:rsid w:val="00203301"/>
    <w:rsid w:val="0020445A"/>
    <w:rsid w:val="00213949"/>
    <w:rsid w:val="0022642B"/>
    <w:rsid w:val="002560CD"/>
    <w:rsid w:val="0026368C"/>
    <w:rsid w:val="00264AB1"/>
    <w:rsid w:val="00276A2A"/>
    <w:rsid w:val="00277086"/>
    <w:rsid w:val="002C3A27"/>
    <w:rsid w:val="002C4A13"/>
    <w:rsid w:val="002D49B9"/>
    <w:rsid w:val="002E4239"/>
    <w:rsid w:val="002E7A0E"/>
    <w:rsid w:val="002F5512"/>
    <w:rsid w:val="002F59F5"/>
    <w:rsid w:val="00302CF8"/>
    <w:rsid w:val="00313597"/>
    <w:rsid w:val="003227AB"/>
    <w:rsid w:val="00326917"/>
    <w:rsid w:val="00333B37"/>
    <w:rsid w:val="003360E4"/>
    <w:rsid w:val="00341766"/>
    <w:rsid w:val="00342FC1"/>
    <w:rsid w:val="00344955"/>
    <w:rsid w:val="00350C51"/>
    <w:rsid w:val="00380D0E"/>
    <w:rsid w:val="00382FEA"/>
    <w:rsid w:val="0038304F"/>
    <w:rsid w:val="003854FA"/>
    <w:rsid w:val="00395353"/>
    <w:rsid w:val="003A2154"/>
    <w:rsid w:val="003A36C6"/>
    <w:rsid w:val="003B078C"/>
    <w:rsid w:val="003B64B9"/>
    <w:rsid w:val="003C3AAF"/>
    <w:rsid w:val="003C7884"/>
    <w:rsid w:val="003D08BD"/>
    <w:rsid w:val="003D3423"/>
    <w:rsid w:val="00403F7E"/>
    <w:rsid w:val="00405012"/>
    <w:rsid w:val="00407B98"/>
    <w:rsid w:val="00430DD4"/>
    <w:rsid w:val="004534F3"/>
    <w:rsid w:val="0045463A"/>
    <w:rsid w:val="004571C0"/>
    <w:rsid w:val="004812C7"/>
    <w:rsid w:val="004B02F7"/>
    <w:rsid w:val="004B119D"/>
    <w:rsid w:val="004C39BA"/>
    <w:rsid w:val="004E4ED5"/>
    <w:rsid w:val="004F17DF"/>
    <w:rsid w:val="004F4AC9"/>
    <w:rsid w:val="004F7063"/>
    <w:rsid w:val="0050092B"/>
    <w:rsid w:val="00503E6C"/>
    <w:rsid w:val="00504F63"/>
    <w:rsid w:val="00506398"/>
    <w:rsid w:val="00510C00"/>
    <w:rsid w:val="00544CB0"/>
    <w:rsid w:val="00596B5F"/>
    <w:rsid w:val="005B36FA"/>
    <w:rsid w:val="005B3A00"/>
    <w:rsid w:val="005C635D"/>
    <w:rsid w:val="005C7FA1"/>
    <w:rsid w:val="005D0D55"/>
    <w:rsid w:val="005D3FB2"/>
    <w:rsid w:val="005E5DFE"/>
    <w:rsid w:val="005F6B9D"/>
    <w:rsid w:val="00600FE5"/>
    <w:rsid w:val="00602C1B"/>
    <w:rsid w:val="006206C3"/>
    <w:rsid w:val="00622702"/>
    <w:rsid w:val="00625FA5"/>
    <w:rsid w:val="00633CBF"/>
    <w:rsid w:val="00651D4A"/>
    <w:rsid w:val="00655D00"/>
    <w:rsid w:val="006674E1"/>
    <w:rsid w:val="0067046E"/>
    <w:rsid w:val="00685364"/>
    <w:rsid w:val="006A0C9F"/>
    <w:rsid w:val="006A7132"/>
    <w:rsid w:val="006C14C6"/>
    <w:rsid w:val="006D5056"/>
    <w:rsid w:val="006D5158"/>
    <w:rsid w:val="006F2C2A"/>
    <w:rsid w:val="00720E68"/>
    <w:rsid w:val="00722309"/>
    <w:rsid w:val="00722737"/>
    <w:rsid w:val="00722D8B"/>
    <w:rsid w:val="0072569F"/>
    <w:rsid w:val="00770EB4"/>
    <w:rsid w:val="00781433"/>
    <w:rsid w:val="00781F05"/>
    <w:rsid w:val="00784F2A"/>
    <w:rsid w:val="00794723"/>
    <w:rsid w:val="00797082"/>
    <w:rsid w:val="007A2A77"/>
    <w:rsid w:val="007D58C1"/>
    <w:rsid w:val="007D613C"/>
    <w:rsid w:val="007E3761"/>
    <w:rsid w:val="007E43CC"/>
    <w:rsid w:val="008055C1"/>
    <w:rsid w:val="00835692"/>
    <w:rsid w:val="00856F49"/>
    <w:rsid w:val="00891B30"/>
    <w:rsid w:val="008961F1"/>
    <w:rsid w:val="008B37E1"/>
    <w:rsid w:val="008B52AB"/>
    <w:rsid w:val="008C7750"/>
    <w:rsid w:val="008D0DF8"/>
    <w:rsid w:val="008E5DA3"/>
    <w:rsid w:val="00900663"/>
    <w:rsid w:val="00925837"/>
    <w:rsid w:val="00932524"/>
    <w:rsid w:val="00932AA3"/>
    <w:rsid w:val="0095722A"/>
    <w:rsid w:val="00963D88"/>
    <w:rsid w:val="009812F0"/>
    <w:rsid w:val="009829E2"/>
    <w:rsid w:val="00984B7E"/>
    <w:rsid w:val="00985DD3"/>
    <w:rsid w:val="00992E17"/>
    <w:rsid w:val="009B0A9A"/>
    <w:rsid w:val="009C03FA"/>
    <w:rsid w:val="009C0D43"/>
    <w:rsid w:val="009F4D15"/>
    <w:rsid w:val="00A02AEA"/>
    <w:rsid w:val="00A03E77"/>
    <w:rsid w:val="00A304DA"/>
    <w:rsid w:val="00A30CCF"/>
    <w:rsid w:val="00A34AEE"/>
    <w:rsid w:val="00A4531F"/>
    <w:rsid w:val="00A467E4"/>
    <w:rsid w:val="00A535D1"/>
    <w:rsid w:val="00A56086"/>
    <w:rsid w:val="00A707E9"/>
    <w:rsid w:val="00AA0E8E"/>
    <w:rsid w:val="00AC0A02"/>
    <w:rsid w:val="00AC6AEA"/>
    <w:rsid w:val="00AE7EB5"/>
    <w:rsid w:val="00AF4AEF"/>
    <w:rsid w:val="00B16710"/>
    <w:rsid w:val="00B221FD"/>
    <w:rsid w:val="00B31283"/>
    <w:rsid w:val="00B57FA5"/>
    <w:rsid w:val="00B667FD"/>
    <w:rsid w:val="00B82C29"/>
    <w:rsid w:val="00BB22BA"/>
    <w:rsid w:val="00BC11CA"/>
    <w:rsid w:val="00BC1A6E"/>
    <w:rsid w:val="00BE3D64"/>
    <w:rsid w:val="00C208E0"/>
    <w:rsid w:val="00C27EBB"/>
    <w:rsid w:val="00C30688"/>
    <w:rsid w:val="00C532D8"/>
    <w:rsid w:val="00C744A1"/>
    <w:rsid w:val="00C842CC"/>
    <w:rsid w:val="00CD3F15"/>
    <w:rsid w:val="00CE6704"/>
    <w:rsid w:val="00CF01E9"/>
    <w:rsid w:val="00CF40D7"/>
    <w:rsid w:val="00CF41C4"/>
    <w:rsid w:val="00D12154"/>
    <w:rsid w:val="00D2296D"/>
    <w:rsid w:val="00D2436C"/>
    <w:rsid w:val="00D3598B"/>
    <w:rsid w:val="00D52F27"/>
    <w:rsid w:val="00D62763"/>
    <w:rsid w:val="00D62F74"/>
    <w:rsid w:val="00D70377"/>
    <w:rsid w:val="00D80D0F"/>
    <w:rsid w:val="00DB0900"/>
    <w:rsid w:val="00DB1DC3"/>
    <w:rsid w:val="00DB21F8"/>
    <w:rsid w:val="00DB7423"/>
    <w:rsid w:val="00DB7E3C"/>
    <w:rsid w:val="00DC239D"/>
    <w:rsid w:val="00DD2C95"/>
    <w:rsid w:val="00DD6B0E"/>
    <w:rsid w:val="00DE4CB0"/>
    <w:rsid w:val="00DF3D28"/>
    <w:rsid w:val="00E02B9F"/>
    <w:rsid w:val="00E17FA0"/>
    <w:rsid w:val="00E32602"/>
    <w:rsid w:val="00E35274"/>
    <w:rsid w:val="00E41100"/>
    <w:rsid w:val="00E41D33"/>
    <w:rsid w:val="00E55ADC"/>
    <w:rsid w:val="00E6299B"/>
    <w:rsid w:val="00E63A15"/>
    <w:rsid w:val="00E803A8"/>
    <w:rsid w:val="00E959DE"/>
    <w:rsid w:val="00EB0BA5"/>
    <w:rsid w:val="00EC55DB"/>
    <w:rsid w:val="00EC7D06"/>
    <w:rsid w:val="00EF1689"/>
    <w:rsid w:val="00EF2324"/>
    <w:rsid w:val="00EF717B"/>
    <w:rsid w:val="00F12505"/>
    <w:rsid w:val="00F13831"/>
    <w:rsid w:val="00F140C7"/>
    <w:rsid w:val="00F15C30"/>
    <w:rsid w:val="00F2188A"/>
    <w:rsid w:val="00F27EAB"/>
    <w:rsid w:val="00F31E9A"/>
    <w:rsid w:val="00F360BE"/>
    <w:rsid w:val="00F41A5C"/>
    <w:rsid w:val="00F457F6"/>
    <w:rsid w:val="00F670B8"/>
    <w:rsid w:val="00F95E21"/>
    <w:rsid w:val="00FA387B"/>
    <w:rsid w:val="00FA7301"/>
    <w:rsid w:val="00FC349D"/>
    <w:rsid w:val="00FC3DAA"/>
    <w:rsid w:val="00FD4CA4"/>
    <w:rsid w:val="00FF1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FE822"/>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3AAF"/>
    <w:pPr>
      <w:widowControl w:val="0"/>
      <w:spacing w:line="280" w:lineRule="exact"/>
    </w:pPr>
    <w:rPr>
      <w:rFonts w:ascii="Arial" w:hAnsi="Arial"/>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188A"/>
    <w:pPr>
      <w:tabs>
        <w:tab w:val="center" w:pos="4536"/>
        <w:tab w:val="right" w:pos="9072"/>
      </w:tabs>
    </w:pPr>
  </w:style>
  <w:style w:type="paragraph" w:styleId="Voettekst">
    <w:name w:val="footer"/>
    <w:basedOn w:val="Standaard"/>
    <w:rsid w:val="00D80D0F"/>
    <w:pPr>
      <w:tabs>
        <w:tab w:val="center" w:pos="4082"/>
        <w:tab w:val="right" w:pos="9356"/>
      </w:tabs>
    </w:pPr>
    <w:rPr>
      <w:sz w:val="16"/>
    </w:rPr>
  </w:style>
  <w:style w:type="character" w:styleId="Paginanummer">
    <w:name w:val="page number"/>
    <w:rsid w:val="00F2188A"/>
    <w:rPr>
      <w:rFonts w:ascii="Univers" w:hAnsi="Univers"/>
      <w:sz w:val="18"/>
    </w:rPr>
  </w:style>
  <w:style w:type="character" w:customStyle="1" w:styleId="KoptekstChar">
    <w:name w:val="Koptekst Char"/>
    <w:link w:val="Koptekst"/>
    <w:rsid w:val="00342FC1"/>
    <w:rPr>
      <w:rFonts w:ascii="Arial" w:hAnsi="Arial"/>
      <w:kern w:val="20"/>
    </w:rPr>
  </w:style>
  <w:style w:type="paragraph" w:styleId="Ballontekst">
    <w:name w:val="Balloon Text"/>
    <w:basedOn w:val="Standaard"/>
    <w:link w:val="BallontekstChar"/>
    <w:rsid w:val="00B3128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31283"/>
    <w:rPr>
      <w:rFonts w:ascii="Tahoma" w:hAnsi="Tahoma" w:cs="Tahoma"/>
      <w:kern w:val="20"/>
      <w:sz w:val="16"/>
      <w:szCs w:val="16"/>
    </w:rPr>
  </w:style>
  <w:style w:type="paragraph" w:customStyle="1" w:styleId="barcode">
    <w:name w:val="barcode"/>
    <w:basedOn w:val="Standaard"/>
    <w:next w:val="Standaard"/>
    <w:uiPriority w:val="99"/>
    <w:rsid w:val="00277086"/>
    <w:pPr>
      <w:widowControl/>
    </w:pPr>
    <w:rPr>
      <w:rFonts w:cs="Arial"/>
      <w:kern w:val="0"/>
      <w:sz w:val="16"/>
      <w:szCs w:val="16"/>
    </w:rPr>
  </w:style>
  <w:style w:type="character" w:styleId="Hyperlink">
    <w:name w:val="Hyperlink"/>
    <w:basedOn w:val="Standaardalinea-lettertype"/>
    <w:rsid w:val="005D3FB2"/>
    <w:rPr>
      <w:color w:val="0000FF" w:themeColor="hyperlink"/>
      <w:u w:val="single"/>
    </w:rPr>
  </w:style>
  <w:style w:type="paragraph" w:styleId="Voetnoottekst">
    <w:name w:val="footnote text"/>
    <w:basedOn w:val="Standaard"/>
    <w:link w:val="VoetnoottekstChar"/>
    <w:uiPriority w:val="99"/>
    <w:unhideWhenUsed/>
    <w:rsid w:val="005D3FB2"/>
    <w:pPr>
      <w:widowControl/>
      <w:spacing w:line="240" w:lineRule="auto"/>
    </w:pPr>
    <w:rPr>
      <w:rFonts w:ascii="Lucida Sans" w:eastAsia="Calibri" w:hAnsi="Lucida Sans"/>
      <w:kern w:val="0"/>
      <w:lang w:eastAsia="en-US"/>
    </w:rPr>
  </w:style>
  <w:style w:type="character" w:customStyle="1" w:styleId="VoetnoottekstChar">
    <w:name w:val="Voetnoottekst Char"/>
    <w:basedOn w:val="Standaardalinea-lettertype"/>
    <w:link w:val="Voetnoottekst"/>
    <w:uiPriority w:val="99"/>
    <w:rsid w:val="005D3FB2"/>
    <w:rPr>
      <w:rFonts w:ascii="Lucida Sans" w:eastAsia="Calibri" w:hAnsi="Lucida Sans"/>
      <w:lang w:eastAsia="en-US"/>
    </w:rPr>
  </w:style>
  <w:style w:type="character" w:styleId="Voetnootmarkering">
    <w:name w:val="footnote reference"/>
    <w:basedOn w:val="Standaardalinea-lettertype"/>
    <w:uiPriority w:val="99"/>
    <w:unhideWhenUsed/>
    <w:rsid w:val="005D3FB2"/>
    <w:rPr>
      <w:vertAlign w:val="superscript"/>
    </w:rPr>
  </w:style>
  <w:style w:type="paragraph" w:styleId="Lijstalinea">
    <w:name w:val="List Paragraph"/>
    <w:basedOn w:val="Standaard"/>
    <w:uiPriority w:val="34"/>
    <w:qFormat/>
    <w:rsid w:val="00B16710"/>
    <w:pPr>
      <w:widowControl/>
      <w:spacing w:line="240" w:lineRule="auto"/>
      <w:ind w:left="720"/>
      <w:contextualSpacing/>
    </w:pPr>
    <w:rPr>
      <w:kern w:val="0"/>
      <w:sz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grafietregen-en-gezondheid-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vm.nl/luchtkwaliteit-en-gezondheid-in-ijmond"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7471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F.</dc:creator>
  <cp:lastModifiedBy>Lilian Schenk</cp:lastModifiedBy>
  <cp:revision>2</cp:revision>
  <dcterms:created xsi:type="dcterms:W3CDTF">2022-06-08T04:15:00Z</dcterms:created>
  <dcterms:modified xsi:type="dcterms:W3CDTF">2022-06-08T04:15:00Z</dcterms:modified>
</cp:coreProperties>
</file>